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69" w:rsidRDefault="00FB4369" w:rsidP="00FB436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South Ayrshire Council</w:t>
      </w:r>
    </w:p>
    <w:p w:rsidR="00FB4369" w:rsidRPr="009C348D" w:rsidRDefault="00FB4369" w:rsidP="00FB4369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C348D">
        <w:rPr>
          <w:b/>
          <w:bCs/>
          <w:color w:val="000000" w:themeColor="text1"/>
          <w:sz w:val="24"/>
          <w:szCs w:val="24"/>
        </w:rPr>
        <w:t>(</w:t>
      </w:r>
      <w:r>
        <w:rPr>
          <w:b/>
          <w:bCs/>
          <w:color w:val="000000" w:themeColor="text1"/>
          <w:sz w:val="24"/>
          <w:szCs w:val="24"/>
        </w:rPr>
        <w:t>The Battery (pier access road from Esplanade) Ayr</w:t>
      </w:r>
      <w:r w:rsidRPr="009C348D">
        <w:rPr>
          <w:b/>
          <w:bCs/>
          <w:color w:val="000000" w:themeColor="text1"/>
          <w:sz w:val="24"/>
          <w:szCs w:val="24"/>
        </w:rPr>
        <w:t xml:space="preserve">) </w:t>
      </w:r>
    </w:p>
    <w:p w:rsidR="00FB4369" w:rsidRDefault="00FB4369" w:rsidP="00FB4369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9C348D">
        <w:rPr>
          <w:b/>
          <w:bCs/>
          <w:color w:val="000000" w:themeColor="text1"/>
          <w:sz w:val="24"/>
          <w:szCs w:val="24"/>
        </w:rPr>
        <w:t>(</w:t>
      </w:r>
      <w:r>
        <w:rPr>
          <w:b/>
          <w:bCs/>
          <w:color w:val="000000" w:themeColor="text1"/>
          <w:sz w:val="24"/>
          <w:szCs w:val="24"/>
        </w:rPr>
        <w:t>Motor Caravan Parking</w:t>
      </w:r>
      <w:r w:rsidRPr="009C348D">
        <w:rPr>
          <w:b/>
          <w:bCs/>
          <w:color w:val="000000" w:themeColor="text1"/>
          <w:sz w:val="24"/>
          <w:szCs w:val="24"/>
        </w:rPr>
        <w:t xml:space="preserve">) </w:t>
      </w:r>
    </w:p>
    <w:p w:rsidR="00FB4369" w:rsidRPr="009C348D" w:rsidRDefault="00FB4369" w:rsidP="00FB4369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Experimental Order </w:t>
      </w:r>
      <w:r w:rsidRPr="009C348D">
        <w:rPr>
          <w:b/>
          <w:bCs/>
          <w:color w:val="000000" w:themeColor="text1"/>
          <w:sz w:val="24"/>
          <w:szCs w:val="24"/>
        </w:rPr>
        <w:t>202</w:t>
      </w:r>
      <w:r>
        <w:rPr>
          <w:b/>
          <w:bCs/>
          <w:color w:val="000000" w:themeColor="text1"/>
          <w:sz w:val="24"/>
          <w:szCs w:val="24"/>
        </w:rPr>
        <w:t>3</w:t>
      </w:r>
    </w:p>
    <w:p w:rsidR="006D186E" w:rsidRPr="001559E1" w:rsidRDefault="006D186E" w:rsidP="0013372D">
      <w:pPr>
        <w:spacing w:line="240" w:lineRule="auto"/>
        <w:jc w:val="both"/>
        <w:rPr>
          <w:b/>
        </w:rPr>
      </w:pPr>
    </w:p>
    <w:p w:rsidR="006D186E" w:rsidRPr="001559E1" w:rsidRDefault="006D186E" w:rsidP="0013372D">
      <w:pPr>
        <w:spacing w:line="240" w:lineRule="auto"/>
        <w:jc w:val="center"/>
        <w:rPr>
          <w:b/>
          <w:u w:val="single"/>
        </w:rPr>
      </w:pPr>
      <w:r w:rsidRPr="001559E1">
        <w:rPr>
          <w:b/>
          <w:u w:val="single"/>
        </w:rPr>
        <w:t>Notice of Making</w:t>
      </w:r>
    </w:p>
    <w:p w:rsidR="00F40CE5" w:rsidRPr="001559E1" w:rsidRDefault="000B4BDF" w:rsidP="0013372D">
      <w:pPr>
        <w:jc w:val="both"/>
      </w:pPr>
      <w:r w:rsidRPr="001559E1">
        <w:t xml:space="preserve">NOTICE is hereby given that on </w:t>
      </w:r>
      <w:r w:rsidR="00FB4369" w:rsidRPr="001A0329">
        <w:t>13</w:t>
      </w:r>
      <w:r w:rsidR="00FB4369">
        <w:t xml:space="preserve"> April 2023</w:t>
      </w:r>
      <w:r w:rsidRPr="001559E1">
        <w:t xml:space="preserve"> </w:t>
      </w:r>
      <w:r w:rsidR="00FB4369">
        <w:t>South</w:t>
      </w:r>
      <w:r w:rsidR="006D186E" w:rsidRPr="001559E1">
        <w:t xml:space="preserve"> Ayrshire Council</w:t>
      </w:r>
      <w:r w:rsidRPr="001559E1">
        <w:t xml:space="preserve"> made an </w:t>
      </w:r>
      <w:r w:rsidR="00F40CE5" w:rsidRPr="001559E1">
        <w:t xml:space="preserve">Experimental </w:t>
      </w:r>
      <w:r w:rsidRPr="001559E1">
        <w:t xml:space="preserve">Order </w:t>
      </w:r>
      <w:r w:rsidR="006D2B23">
        <w:t>in exercise of the powers conferre</w:t>
      </w:r>
      <w:r w:rsidR="0013372D">
        <w:t>d</w:t>
      </w:r>
      <w:r w:rsidR="006D2B23">
        <w:t xml:space="preserve"> on them under </w:t>
      </w:r>
      <w:bookmarkStart w:id="0" w:name="_GoBack"/>
      <w:r w:rsidR="006D2B23">
        <w:t>Sections 9 and 10 of</w:t>
      </w:r>
      <w:r w:rsidRPr="001559E1">
        <w:t xml:space="preserve"> the R</w:t>
      </w:r>
      <w:r w:rsidR="0013372D">
        <w:t>oad Traffic Regulation Act 1984 (</w:t>
      </w:r>
      <w:r w:rsidR="000E2742">
        <w:t>as amended)</w:t>
      </w:r>
      <w:r w:rsidRPr="001559E1">
        <w:t xml:space="preserve"> and of all other enabling powers </w:t>
      </w:r>
      <w:bookmarkEnd w:id="0"/>
      <w:r w:rsidR="00F40CE5" w:rsidRPr="001559E1">
        <w:t>and after consultation with the Chief Officer of Police in accordance with Part III of Schedule 9 to the said Act and having complied with the statutory requirements of The Local Authorities’ Traffic Orders (Proced</w:t>
      </w:r>
      <w:r w:rsidR="000E2742">
        <w:t>ure)(Scotland) Regulations 1999 (as amended).</w:t>
      </w:r>
      <w:r w:rsidR="00F40CE5" w:rsidRPr="001559E1">
        <w:t xml:space="preserve">  </w:t>
      </w:r>
    </w:p>
    <w:p w:rsidR="00FB4369" w:rsidRDefault="00F40CE5" w:rsidP="0013372D">
      <w:pPr>
        <w:jc w:val="both"/>
      </w:pPr>
      <w:r w:rsidRPr="001559E1">
        <w:lastRenderedPageBreak/>
        <w:t>T</w:t>
      </w:r>
      <w:r w:rsidR="000B4BDF" w:rsidRPr="001559E1">
        <w:t xml:space="preserve">he effect of </w:t>
      </w:r>
      <w:r w:rsidRPr="001559E1">
        <w:t>the Experimental Order</w:t>
      </w:r>
      <w:r w:rsidR="00FB4369">
        <w:t>, which comes into operation on 01 May 2023, is to introduce dedicated motor caravan parking places in the interests of road safety and traffic management.</w:t>
      </w:r>
    </w:p>
    <w:p w:rsidR="00D95654" w:rsidRDefault="000B4BDF" w:rsidP="0013372D">
      <w:pPr>
        <w:jc w:val="both"/>
      </w:pPr>
      <w:r w:rsidRPr="001559E1">
        <w:t xml:space="preserve">The Order </w:t>
      </w:r>
      <w:r w:rsidR="00CC4DD9" w:rsidRPr="001559E1">
        <w:t xml:space="preserve">which comes into effect on </w:t>
      </w:r>
      <w:r w:rsidR="001A0329">
        <w:t>01 May 2023</w:t>
      </w:r>
      <w:r w:rsidR="00CC4DD9" w:rsidRPr="001559E1">
        <w:t xml:space="preserve"> </w:t>
      </w:r>
      <w:r w:rsidRPr="001559E1">
        <w:t xml:space="preserve">will be implemented initially on an experimental basis for </w:t>
      </w:r>
      <w:r w:rsidR="00CC4DD9" w:rsidRPr="001559E1">
        <w:t>a minimum period of 6 months</w:t>
      </w:r>
      <w:r w:rsidR="0013372D">
        <w:t xml:space="preserve"> or such time as the Head or Roads det</w:t>
      </w:r>
      <w:r w:rsidR="009C58DC">
        <w:t>e</w:t>
      </w:r>
      <w:r w:rsidR="0013372D">
        <w:t>rmines. It</w:t>
      </w:r>
      <w:r w:rsidR="00CC4DD9" w:rsidRPr="001559E1">
        <w:t xml:space="preserve"> </w:t>
      </w:r>
      <w:r w:rsidR="00F40CE5" w:rsidRPr="001559E1">
        <w:t>may</w:t>
      </w:r>
      <w:r w:rsidR="00CC4DD9" w:rsidRPr="001559E1">
        <w:t xml:space="preserve"> remain in force for </w:t>
      </w:r>
      <w:r w:rsidR="00F40CE5" w:rsidRPr="001559E1">
        <w:t xml:space="preserve">a total period </w:t>
      </w:r>
      <w:r w:rsidR="00CC4DD9" w:rsidRPr="001559E1">
        <w:t xml:space="preserve">no longer </w:t>
      </w:r>
      <w:r w:rsidR="00CC4DD9">
        <w:t>than 18 months.</w:t>
      </w:r>
      <w:r>
        <w:t xml:space="preserve"> The Council </w:t>
      </w:r>
      <w:r w:rsidR="00CC4DD9">
        <w:t xml:space="preserve">will be collating feedback and monitoring the scheme </w:t>
      </w:r>
      <w:r w:rsidR="00AD3ED4">
        <w:t xml:space="preserve">during this time </w:t>
      </w:r>
      <w:r w:rsidR="00CC4DD9">
        <w:t xml:space="preserve">and </w:t>
      </w:r>
      <w:r>
        <w:t xml:space="preserve">may </w:t>
      </w:r>
      <w:r w:rsidR="00CC4DD9">
        <w:t>decide to make</w:t>
      </w:r>
      <w:r w:rsidR="0013372D">
        <w:t xml:space="preserve"> the</w:t>
      </w:r>
      <w:r>
        <w:t xml:space="preserve"> Order permanent</w:t>
      </w:r>
      <w:r w:rsidR="00CC4DD9">
        <w:t>, vary the Order</w:t>
      </w:r>
      <w:r w:rsidR="0013372D">
        <w:t xml:space="preserve"> or abandon it subject to statutory </w:t>
      </w:r>
      <w:r w:rsidR="00F955C9">
        <w:t>procedures</w:t>
      </w:r>
      <w:r w:rsidR="0013372D">
        <w:t xml:space="preserve"> as appropriate.</w:t>
      </w:r>
      <w:r w:rsidR="00CC4DD9">
        <w:t xml:space="preserve"> </w:t>
      </w:r>
    </w:p>
    <w:p w:rsidR="00CC4DD9" w:rsidRPr="001559E1" w:rsidRDefault="00AD3ED4" w:rsidP="0013372D">
      <w:pPr>
        <w:jc w:val="both"/>
      </w:pPr>
      <w:r>
        <w:t>Further information including a</w:t>
      </w:r>
      <w:r w:rsidR="000B4BDF">
        <w:t xml:space="preserve"> copy of the Order, </w:t>
      </w:r>
      <w:r w:rsidR="00D95654">
        <w:t>a plan</w:t>
      </w:r>
      <w:r w:rsidR="000B4BDF">
        <w:t xml:space="preserve"> showing the effects of the Order and a Statement of the </w:t>
      </w:r>
      <w:r w:rsidR="000B4BDF">
        <w:lastRenderedPageBreak/>
        <w:t xml:space="preserve">Reasons for having made the Order, may be inspected </w:t>
      </w:r>
      <w:r w:rsidR="00CC4DD9">
        <w:t xml:space="preserve">at </w:t>
      </w:r>
      <w:hyperlink r:id="rId5" w:history="1">
        <w:r w:rsidR="001A0329" w:rsidRPr="00CD6747">
          <w:rPr>
            <w:rStyle w:val="Hyperlink"/>
          </w:rPr>
          <w:t>www.tellmescotland.gov.uk</w:t>
        </w:r>
      </w:hyperlink>
      <w:r w:rsidR="001A0329">
        <w:t xml:space="preserve"> or on the Ayrshire Roads Alliance website</w:t>
      </w:r>
      <w:r w:rsidR="00F955C9">
        <w:t xml:space="preserve">. </w:t>
      </w:r>
    </w:p>
    <w:p w:rsidR="00D95654" w:rsidRDefault="009C58DC" w:rsidP="0013372D">
      <w:pPr>
        <w:jc w:val="both"/>
      </w:pPr>
      <w:r>
        <w:t>Any person may object</w:t>
      </w:r>
      <w:r w:rsidR="00D95654">
        <w:t xml:space="preserve"> to </w:t>
      </w:r>
      <w:r w:rsidR="00AD3ED4">
        <w:t xml:space="preserve">retaining these restrictions </w:t>
      </w:r>
      <w:r w:rsidR="00F955C9">
        <w:t xml:space="preserve">and </w:t>
      </w:r>
      <w:r w:rsidR="00D95654">
        <w:t xml:space="preserve">has 6 months to do so, starting from the date the </w:t>
      </w:r>
      <w:r>
        <w:t>Order</w:t>
      </w:r>
      <w:r w:rsidR="001559E1">
        <w:t xml:space="preserve"> comes into force </w:t>
      </w:r>
      <w:r w:rsidR="00F955C9">
        <w:t>or, if the O</w:t>
      </w:r>
      <w:r w:rsidR="00D95654">
        <w:t>rder is varied by a subse</w:t>
      </w:r>
      <w:r>
        <w:t>quent O</w:t>
      </w:r>
      <w:r w:rsidR="00D95654">
        <w:t>rder or modified pursuant to section 10(2) of the Road Traffic Regulation Act 1984</w:t>
      </w:r>
      <w:r>
        <w:t xml:space="preserve"> (as amended)</w:t>
      </w:r>
      <w:r w:rsidR="00F955C9">
        <w:t xml:space="preserve"> from the date that variation O</w:t>
      </w:r>
      <w:r w:rsidR="00D95654">
        <w:t>rder or modification comes into force.</w:t>
      </w:r>
    </w:p>
    <w:p w:rsidR="009C58DC" w:rsidRDefault="009C58DC" w:rsidP="0013372D">
      <w:pPr>
        <w:jc w:val="both"/>
      </w:pPr>
      <w:r>
        <w:t>Objections must be made in writing</w:t>
      </w:r>
      <w:r w:rsidR="000B4BDF">
        <w:t xml:space="preserve"> to</w:t>
      </w:r>
      <w:r>
        <w:t xml:space="preserve"> Kevin Braidwood Head of Roads at the </w:t>
      </w:r>
      <w:r w:rsidR="00F955C9">
        <w:t>address</w:t>
      </w:r>
      <w:r>
        <w:t xml:space="preserve"> given below or by email to: </w:t>
      </w:r>
      <w:hyperlink r:id="rId6" w:history="1">
        <w:r w:rsidR="00D95654" w:rsidRPr="00D37354">
          <w:rPr>
            <w:rStyle w:val="Hyperlink"/>
          </w:rPr>
          <w:t>enquiries@ayrshireroadsalliance.org</w:t>
        </w:r>
      </w:hyperlink>
      <w:r w:rsidR="00D95654">
        <w:t xml:space="preserve"> </w:t>
      </w:r>
      <w:r w:rsidR="00F955C9">
        <w:t>and must state the grounds on which they are made. Support for the measures can also be sent via the same methods.</w:t>
      </w:r>
    </w:p>
    <w:p w:rsidR="00F62AE9" w:rsidRDefault="00AD3ED4" w:rsidP="00F955C9">
      <w:pPr>
        <w:spacing w:after="0"/>
        <w:jc w:val="both"/>
      </w:pPr>
      <w:r>
        <w:t>Kevin Braidwood</w:t>
      </w:r>
    </w:p>
    <w:p w:rsidR="00AD3ED4" w:rsidRDefault="00AD3ED4" w:rsidP="00F955C9">
      <w:pPr>
        <w:spacing w:after="0"/>
        <w:jc w:val="both"/>
      </w:pPr>
      <w:r>
        <w:lastRenderedPageBreak/>
        <w:t>Head of Roads</w:t>
      </w:r>
    </w:p>
    <w:p w:rsidR="00AD3ED4" w:rsidRDefault="00AD3ED4" w:rsidP="00F955C9">
      <w:pPr>
        <w:spacing w:after="0"/>
        <w:jc w:val="both"/>
      </w:pPr>
      <w:r>
        <w:t>Ayrshire Roads Alliance</w:t>
      </w:r>
    </w:p>
    <w:p w:rsidR="0050524F" w:rsidRDefault="0050524F" w:rsidP="00F955C9">
      <w:pPr>
        <w:spacing w:after="0"/>
        <w:jc w:val="both"/>
      </w:pPr>
      <w:r>
        <w:t>Opera House</w:t>
      </w:r>
    </w:p>
    <w:p w:rsidR="0050524F" w:rsidRDefault="0050524F" w:rsidP="00F955C9">
      <w:pPr>
        <w:spacing w:after="0"/>
        <w:jc w:val="both"/>
      </w:pPr>
      <w:r>
        <w:t>8 John Finnie Street</w:t>
      </w:r>
    </w:p>
    <w:p w:rsidR="0050524F" w:rsidRDefault="0050524F" w:rsidP="00F955C9">
      <w:pPr>
        <w:spacing w:after="0"/>
        <w:jc w:val="both"/>
      </w:pPr>
      <w:r>
        <w:t xml:space="preserve">Kilmarnock </w:t>
      </w:r>
    </w:p>
    <w:p w:rsidR="0050524F" w:rsidRDefault="0050524F" w:rsidP="00F955C9">
      <w:pPr>
        <w:spacing w:after="0"/>
        <w:jc w:val="both"/>
      </w:pPr>
      <w:r>
        <w:t>KA1 1DD</w:t>
      </w:r>
    </w:p>
    <w:sectPr w:rsidR="00505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17E"/>
    <w:multiLevelType w:val="hybridMultilevel"/>
    <w:tmpl w:val="71E0FA80"/>
    <w:lvl w:ilvl="0" w:tplc="0809001B">
      <w:start w:val="1"/>
      <w:numFmt w:val="lowerRoman"/>
      <w:lvlText w:val="%1."/>
      <w:lvlJc w:val="righ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F"/>
    <w:rsid w:val="000B4BDF"/>
    <w:rsid w:val="000E2742"/>
    <w:rsid w:val="0013372D"/>
    <w:rsid w:val="001559E1"/>
    <w:rsid w:val="001A0329"/>
    <w:rsid w:val="0050524F"/>
    <w:rsid w:val="006D186E"/>
    <w:rsid w:val="006D2B23"/>
    <w:rsid w:val="0080274B"/>
    <w:rsid w:val="009C58DC"/>
    <w:rsid w:val="00AB524C"/>
    <w:rsid w:val="00AD3ED4"/>
    <w:rsid w:val="00B504AD"/>
    <w:rsid w:val="00CC4DD9"/>
    <w:rsid w:val="00D95654"/>
    <w:rsid w:val="00E96239"/>
    <w:rsid w:val="00F40CE5"/>
    <w:rsid w:val="00F62AE9"/>
    <w:rsid w:val="00F955C9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7B9C5-C23B-47B7-BA38-CBE7432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B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0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ayrshireroadsalliance.org" TargetMode="External"/><Relationship Id="rId5" Type="http://schemas.openxmlformats.org/officeDocument/2006/relationships/hyperlink" Target="http://www.tellmescotland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Helen</dc:creator>
  <cp:keywords/>
  <dc:description/>
  <cp:lastModifiedBy>Robin, Linda</cp:lastModifiedBy>
  <cp:revision>2</cp:revision>
  <dcterms:created xsi:type="dcterms:W3CDTF">2023-04-18T11:51:00Z</dcterms:created>
  <dcterms:modified xsi:type="dcterms:W3CDTF">2023-04-18T11:51:00Z</dcterms:modified>
</cp:coreProperties>
</file>