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20" w:rsidRPr="00B97AFD" w:rsidRDefault="00B65D44" w:rsidP="00AD4015">
      <w:pPr>
        <w:pStyle w:val="Title"/>
        <w:widowControl w:val="0"/>
        <w:spacing w:after="120" w:line="320" w:lineRule="exact"/>
        <w:rPr>
          <w:rFonts w:ascii="Calibri" w:hAnsi="Calibri"/>
          <w:b w:val="0"/>
          <w:bCs/>
          <w:snapToGrid w:val="0"/>
          <w:sz w:val="22"/>
          <w:szCs w:val="22"/>
          <w:lang w:val="en-US"/>
        </w:rPr>
      </w:pPr>
      <w:r w:rsidRPr="00B97AFD">
        <w:rPr>
          <w:rFonts w:ascii="Calibri" w:hAnsi="Calibri"/>
          <w:b w:val="0"/>
          <w:bCs/>
          <w:snapToGrid w:val="0"/>
          <w:sz w:val="22"/>
          <w:szCs w:val="22"/>
          <w:lang w:val="en-US"/>
        </w:rPr>
        <w:t xml:space="preserve">THE </w:t>
      </w:r>
      <w:r w:rsidR="00BE3CDF" w:rsidRPr="00B97AFD">
        <w:rPr>
          <w:rFonts w:ascii="Calibri" w:hAnsi="Calibri"/>
          <w:b w:val="0"/>
          <w:bCs/>
          <w:snapToGrid w:val="0"/>
          <w:sz w:val="22"/>
          <w:szCs w:val="22"/>
          <w:lang w:val="en-US"/>
        </w:rPr>
        <w:t>MID</w:t>
      </w:r>
      <w:r w:rsidR="001D1920" w:rsidRPr="00B97AFD">
        <w:rPr>
          <w:rFonts w:ascii="Calibri" w:hAnsi="Calibri"/>
          <w:b w:val="0"/>
          <w:bCs/>
          <w:snapToGrid w:val="0"/>
          <w:sz w:val="22"/>
          <w:szCs w:val="22"/>
          <w:lang w:val="en-US"/>
        </w:rPr>
        <w:t>LOTHIAN COUNCIL</w:t>
      </w:r>
    </w:p>
    <w:p w:rsidR="001D1920" w:rsidRPr="0003563D" w:rsidRDefault="00180078" w:rsidP="00180078">
      <w:pPr>
        <w:widowControl w:val="0"/>
        <w:tabs>
          <w:tab w:val="right" w:pos="9498"/>
        </w:tabs>
        <w:spacing w:line="300" w:lineRule="exact"/>
        <w:ind w:right="-143"/>
        <w:jc w:val="both"/>
        <w:rPr>
          <w:rFonts w:ascii="Calibri" w:hAnsi="Calibri"/>
          <w:b w:val="0"/>
          <w:bCs/>
          <w:snapToGrid w:val="0"/>
          <w:sz w:val="22"/>
          <w:szCs w:val="22"/>
        </w:rPr>
      </w:pPr>
      <w:r>
        <w:rPr>
          <w:rFonts w:ascii="Calibri" w:hAnsi="Calibri"/>
          <w:b w:val="0"/>
          <w:bCs/>
          <w:snapToGrid w:val="0"/>
          <w:sz w:val="22"/>
          <w:szCs w:val="22"/>
        </w:rPr>
        <w:t xml:space="preserve">THE MIDLOTHIAN COUNCIL </w:t>
      </w:r>
      <w:r w:rsidR="00A82E57" w:rsidRPr="00B97AFD">
        <w:rPr>
          <w:rFonts w:ascii="Calibri" w:hAnsi="Calibri"/>
          <w:b w:val="0"/>
          <w:bCs/>
          <w:snapToGrid w:val="0"/>
          <w:sz w:val="22"/>
          <w:szCs w:val="22"/>
        </w:rPr>
        <w:t>(VARIOUS ROADS)</w:t>
      </w:r>
      <w:r w:rsidR="00801DAB">
        <w:rPr>
          <w:rFonts w:ascii="Calibri" w:hAnsi="Calibri"/>
          <w:b w:val="0"/>
          <w:bCs/>
          <w:snapToGrid w:val="0"/>
          <w:sz w:val="22"/>
          <w:szCs w:val="22"/>
        </w:rPr>
        <w:t xml:space="preserve"> </w:t>
      </w:r>
      <w:r w:rsidR="00E32B14" w:rsidRPr="00B97AFD">
        <w:rPr>
          <w:rFonts w:ascii="Calibri" w:hAnsi="Calibri"/>
          <w:b w:val="0"/>
          <w:bCs/>
          <w:snapToGrid w:val="0"/>
          <w:sz w:val="22"/>
          <w:szCs w:val="22"/>
        </w:rPr>
        <w:t>(PROHIBITION AND</w:t>
      </w:r>
      <w:r w:rsidR="00A82E57" w:rsidRPr="00B97AFD">
        <w:rPr>
          <w:rFonts w:ascii="Calibri" w:hAnsi="Calibri"/>
          <w:b w:val="0"/>
          <w:bCs/>
          <w:snapToGrid w:val="0"/>
          <w:sz w:val="22"/>
          <w:szCs w:val="22"/>
        </w:rPr>
        <w:t xml:space="preserve"> RESTRICTION ON WAITING, </w:t>
      </w:r>
      <w:r w:rsidR="00B65D44" w:rsidRPr="00B97AFD">
        <w:rPr>
          <w:rFonts w:ascii="Calibri" w:hAnsi="Calibri"/>
          <w:b w:val="0"/>
          <w:bCs/>
          <w:snapToGrid w:val="0"/>
          <w:sz w:val="22"/>
          <w:szCs w:val="22"/>
        </w:rPr>
        <w:t>LOADING</w:t>
      </w:r>
      <w:r w:rsidR="00E32B14" w:rsidRPr="00B97AFD">
        <w:rPr>
          <w:rFonts w:ascii="Calibri" w:hAnsi="Calibri"/>
          <w:b w:val="0"/>
          <w:bCs/>
          <w:snapToGrid w:val="0"/>
          <w:sz w:val="22"/>
          <w:szCs w:val="22"/>
        </w:rPr>
        <w:t xml:space="preserve"> AND</w:t>
      </w:r>
      <w:r w:rsidR="00A82E57" w:rsidRPr="00B97AFD">
        <w:rPr>
          <w:rFonts w:ascii="Calibri" w:hAnsi="Calibri"/>
          <w:b w:val="0"/>
          <w:bCs/>
          <w:snapToGrid w:val="0"/>
          <w:sz w:val="22"/>
          <w:szCs w:val="22"/>
        </w:rPr>
        <w:t xml:space="preserve"> UNLOADING ETC</w:t>
      </w:r>
      <w:r w:rsidR="00B65D44" w:rsidRPr="00B97AFD">
        <w:rPr>
          <w:rFonts w:ascii="Calibri" w:hAnsi="Calibri"/>
          <w:b w:val="0"/>
          <w:bCs/>
          <w:snapToGrid w:val="0"/>
          <w:sz w:val="22"/>
          <w:szCs w:val="22"/>
        </w:rPr>
        <w:t>)</w:t>
      </w:r>
      <w:r w:rsidR="0003563D">
        <w:rPr>
          <w:rFonts w:ascii="Calibri" w:hAnsi="Calibri"/>
          <w:b w:val="0"/>
          <w:bCs/>
          <w:snapToGrid w:val="0"/>
          <w:sz w:val="22"/>
          <w:szCs w:val="22"/>
        </w:rPr>
        <w:t xml:space="preserve"> </w:t>
      </w:r>
      <w:r w:rsidR="00546A08" w:rsidRPr="00801DAB">
        <w:rPr>
          <w:rFonts w:ascii="Calibri" w:hAnsi="Calibri"/>
          <w:b w:val="0"/>
          <w:bCs/>
          <w:snapToGrid w:val="0"/>
          <w:color w:val="000000" w:themeColor="text1"/>
          <w:sz w:val="22"/>
          <w:szCs w:val="22"/>
        </w:rPr>
        <w:t>(DECRIMINALISED</w:t>
      </w:r>
      <w:r w:rsidR="0003563D">
        <w:rPr>
          <w:rFonts w:ascii="Calibri" w:hAnsi="Calibri"/>
          <w:b w:val="0"/>
          <w:bCs/>
          <w:snapToGrid w:val="0"/>
          <w:color w:val="000000" w:themeColor="text1"/>
          <w:sz w:val="22"/>
          <w:szCs w:val="22"/>
        </w:rPr>
        <w:t xml:space="preserve"> </w:t>
      </w:r>
      <w:r w:rsidR="00546A08" w:rsidRPr="00801DAB">
        <w:rPr>
          <w:rFonts w:ascii="Calibri" w:hAnsi="Calibri"/>
          <w:b w:val="0"/>
          <w:bCs/>
          <w:snapToGrid w:val="0"/>
          <w:color w:val="000000" w:themeColor="text1"/>
          <w:sz w:val="22"/>
          <w:szCs w:val="22"/>
        </w:rPr>
        <w:t>PARKING ENFORCEMENT)</w:t>
      </w:r>
      <w:r w:rsidR="0003563D">
        <w:rPr>
          <w:rFonts w:ascii="Calibri" w:hAnsi="Calibri"/>
          <w:b w:val="0"/>
          <w:bCs/>
          <w:snapToGrid w:val="0"/>
          <w:color w:val="000000" w:themeColor="text1"/>
          <w:sz w:val="22"/>
          <w:szCs w:val="22"/>
        </w:rPr>
        <w:t xml:space="preserve"> </w:t>
      </w:r>
      <w:r w:rsidR="00AD4015">
        <w:rPr>
          <w:rFonts w:ascii="Calibri" w:hAnsi="Calibri"/>
          <w:b w:val="0"/>
          <w:bCs/>
          <w:snapToGrid w:val="0"/>
          <w:color w:val="000000" w:themeColor="text1"/>
          <w:sz w:val="22"/>
          <w:szCs w:val="22"/>
        </w:rPr>
        <w:t>DESIGNATION AND</w:t>
      </w:r>
      <w:r w:rsidR="0003563D">
        <w:rPr>
          <w:rFonts w:ascii="Calibri" w:hAnsi="Calibri"/>
          <w:b w:val="0"/>
          <w:bCs/>
          <w:snapToGrid w:val="0"/>
          <w:color w:val="000000" w:themeColor="text1"/>
          <w:sz w:val="22"/>
          <w:szCs w:val="22"/>
        </w:rPr>
        <w:t xml:space="preserve"> </w:t>
      </w:r>
      <w:r w:rsidR="00B65D44" w:rsidRPr="00801DAB">
        <w:rPr>
          <w:rFonts w:ascii="Calibri" w:hAnsi="Calibri"/>
          <w:b w:val="0"/>
          <w:bCs/>
          <w:snapToGrid w:val="0"/>
          <w:color w:val="000000" w:themeColor="text1"/>
          <w:sz w:val="22"/>
          <w:szCs w:val="22"/>
        </w:rPr>
        <w:t>CONSOLIDATION</w:t>
      </w:r>
      <w:r w:rsidR="00010144" w:rsidRPr="00801DAB">
        <w:rPr>
          <w:rFonts w:ascii="Calibri" w:hAnsi="Calibri"/>
          <w:b w:val="0"/>
          <w:bCs/>
          <w:snapToGrid w:val="0"/>
          <w:color w:val="000000" w:themeColor="text1"/>
          <w:sz w:val="22"/>
          <w:szCs w:val="22"/>
        </w:rPr>
        <w:t xml:space="preserve"> </w:t>
      </w:r>
      <w:r w:rsidR="001D1920" w:rsidRPr="00801DAB">
        <w:rPr>
          <w:rFonts w:ascii="Calibri" w:hAnsi="Calibri"/>
          <w:b w:val="0"/>
          <w:bCs/>
          <w:snapToGrid w:val="0"/>
          <w:color w:val="000000" w:themeColor="text1"/>
          <w:sz w:val="22"/>
          <w:szCs w:val="22"/>
        </w:rPr>
        <w:t>ORDER 201</w:t>
      </w:r>
      <w:r w:rsidR="00801DAB">
        <w:rPr>
          <w:rFonts w:ascii="Calibri" w:hAnsi="Calibri"/>
          <w:b w:val="0"/>
          <w:bCs/>
          <w:snapToGrid w:val="0"/>
          <w:color w:val="000000" w:themeColor="text1"/>
          <w:sz w:val="22"/>
          <w:szCs w:val="22"/>
        </w:rPr>
        <w:t>8</w:t>
      </w:r>
      <w:r>
        <w:rPr>
          <w:rFonts w:ascii="Calibri" w:hAnsi="Calibri"/>
          <w:b w:val="0"/>
          <w:bCs/>
          <w:snapToGrid w:val="0"/>
          <w:color w:val="000000" w:themeColor="text1"/>
          <w:sz w:val="22"/>
          <w:szCs w:val="22"/>
        </w:rPr>
        <w:tab/>
      </w:r>
      <w:r w:rsidR="0003563D" w:rsidRPr="0003563D">
        <w:rPr>
          <w:rFonts w:ascii="Calibri" w:hAnsi="Calibri"/>
          <w:b w:val="0"/>
          <w:bCs/>
          <w:snapToGrid w:val="0"/>
          <w:sz w:val="22"/>
          <w:szCs w:val="22"/>
        </w:rPr>
        <w:t>-</w:t>
      </w:r>
      <w:r>
        <w:rPr>
          <w:rFonts w:ascii="Calibri" w:hAnsi="Calibri"/>
          <w:b w:val="0"/>
          <w:bCs/>
          <w:snapToGrid w:val="0"/>
          <w:sz w:val="22"/>
          <w:szCs w:val="22"/>
        </w:rPr>
        <w:t xml:space="preserve"> </w:t>
      </w:r>
      <w:r w:rsidR="0003563D">
        <w:rPr>
          <w:rFonts w:ascii="Calibri" w:hAnsi="Calibri"/>
          <w:b w:val="0"/>
          <w:bCs/>
          <w:snapToGrid w:val="0"/>
          <w:sz w:val="22"/>
          <w:szCs w:val="22"/>
        </w:rPr>
        <w:t xml:space="preserve"> </w:t>
      </w:r>
      <w:r w:rsidR="0015430F" w:rsidRPr="0003563D">
        <w:rPr>
          <w:rFonts w:ascii="Calibri" w:hAnsi="Calibri"/>
          <w:b w:val="0"/>
          <w:bCs/>
          <w:snapToGrid w:val="0"/>
          <w:sz w:val="22"/>
          <w:szCs w:val="22"/>
        </w:rPr>
        <w:t>TO</w:t>
      </w:r>
      <w:r w:rsidR="00B97AFD" w:rsidRPr="0003563D">
        <w:rPr>
          <w:rFonts w:ascii="Calibri" w:hAnsi="Calibri"/>
          <w:b w:val="0"/>
          <w:bCs/>
          <w:snapToGrid w:val="0"/>
          <w:sz w:val="22"/>
          <w:szCs w:val="22"/>
        </w:rPr>
        <w:t>/</w:t>
      </w:r>
      <w:r w:rsidR="00AE0972" w:rsidRPr="0003563D">
        <w:rPr>
          <w:rFonts w:ascii="Calibri" w:hAnsi="Calibri"/>
          <w:b w:val="0"/>
          <w:bCs/>
          <w:snapToGrid w:val="0"/>
          <w:sz w:val="22"/>
          <w:szCs w:val="22"/>
        </w:rPr>
        <w:t>R5.</w:t>
      </w:r>
      <w:r w:rsidR="00801DAB" w:rsidRPr="0003563D">
        <w:rPr>
          <w:rFonts w:ascii="Calibri" w:hAnsi="Calibri"/>
          <w:b w:val="0"/>
          <w:bCs/>
          <w:snapToGrid w:val="0"/>
          <w:sz w:val="22"/>
          <w:szCs w:val="22"/>
        </w:rPr>
        <w:t>3.19</w:t>
      </w:r>
    </w:p>
    <w:p w:rsidR="001D1920" w:rsidRPr="003D415A" w:rsidRDefault="001D1920">
      <w:pPr>
        <w:widowControl w:val="0"/>
        <w:jc w:val="both"/>
        <w:rPr>
          <w:rFonts w:ascii="Calibri" w:hAnsi="Calibri"/>
          <w:snapToGrid w:val="0"/>
          <w:sz w:val="22"/>
          <w:szCs w:val="22"/>
        </w:rPr>
      </w:pPr>
    </w:p>
    <w:p w:rsidR="00416068" w:rsidRPr="003716EF" w:rsidRDefault="00B65D44" w:rsidP="00D24FE7">
      <w:pPr>
        <w:widowControl w:val="0"/>
        <w:spacing w:after="24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 xml:space="preserve">The </w:t>
      </w:r>
      <w:r w:rsidR="00BE3CDF" w:rsidRPr="003716EF">
        <w:rPr>
          <w:rFonts w:ascii="Calibri" w:hAnsi="Calibri"/>
          <w:b w:val="0"/>
          <w:bCs/>
          <w:snapToGrid w:val="0"/>
          <w:color w:val="000000" w:themeColor="text1"/>
          <w:sz w:val="22"/>
          <w:szCs w:val="22"/>
        </w:rPr>
        <w:t>M</w:t>
      </w:r>
      <w:r w:rsidR="007F3847" w:rsidRPr="003716EF">
        <w:rPr>
          <w:rFonts w:ascii="Calibri" w:hAnsi="Calibri"/>
          <w:b w:val="0"/>
          <w:bCs/>
          <w:snapToGrid w:val="0"/>
          <w:color w:val="000000" w:themeColor="text1"/>
          <w:sz w:val="22"/>
          <w:szCs w:val="22"/>
        </w:rPr>
        <w:t>idlothian Council,</w:t>
      </w:r>
      <w:r w:rsidR="00416068" w:rsidRPr="003716EF">
        <w:rPr>
          <w:rFonts w:ascii="Calibri" w:hAnsi="Calibri"/>
          <w:b w:val="0"/>
          <w:bCs/>
          <w:snapToGrid w:val="0"/>
          <w:color w:val="000000" w:themeColor="text1"/>
          <w:sz w:val="22"/>
          <w:szCs w:val="22"/>
        </w:rPr>
        <w:t xml:space="preserve"> in exercise of their powers under Sections </w:t>
      </w:r>
      <w:r w:rsidR="00B82BCC" w:rsidRPr="003716EF">
        <w:rPr>
          <w:rFonts w:ascii="Calibri" w:hAnsi="Calibri"/>
          <w:b w:val="0"/>
          <w:bCs/>
          <w:snapToGrid w:val="0"/>
          <w:color w:val="000000" w:themeColor="text1"/>
          <w:sz w:val="22"/>
          <w:szCs w:val="22"/>
        </w:rPr>
        <w:t>1(1)</w:t>
      </w:r>
      <w:r w:rsidR="00AE0972" w:rsidRPr="003716EF">
        <w:rPr>
          <w:rFonts w:ascii="Calibri" w:hAnsi="Calibri"/>
          <w:b w:val="0"/>
          <w:bCs/>
          <w:snapToGrid w:val="0"/>
          <w:color w:val="000000" w:themeColor="text1"/>
          <w:sz w:val="22"/>
          <w:szCs w:val="22"/>
        </w:rPr>
        <w:t>,</w:t>
      </w:r>
      <w:r w:rsidR="00B82BCC" w:rsidRPr="003716EF">
        <w:rPr>
          <w:rFonts w:ascii="Calibri" w:hAnsi="Calibri"/>
          <w:b w:val="0"/>
          <w:bCs/>
          <w:snapToGrid w:val="0"/>
          <w:color w:val="000000" w:themeColor="text1"/>
          <w:sz w:val="22"/>
          <w:szCs w:val="22"/>
        </w:rPr>
        <w:t xml:space="preserve"> 2(1) </w:t>
      </w:r>
      <w:r w:rsidRPr="003716EF">
        <w:rPr>
          <w:rFonts w:ascii="Calibri" w:hAnsi="Calibri"/>
          <w:b w:val="0"/>
          <w:bCs/>
          <w:snapToGrid w:val="0"/>
          <w:color w:val="000000" w:themeColor="text1"/>
          <w:sz w:val="22"/>
          <w:szCs w:val="22"/>
        </w:rPr>
        <w:t xml:space="preserve">to </w:t>
      </w:r>
      <w:r w:rsidR="00AE0972" w:rsidRPr="003716EF">
        <w:rPr>
          <w:rFonts w:ascii="Calibri" w:hAnsi="Calibri"/>
          <w:b w:val="0"/>
          <w:bCs/>
          <w:snapToGrid w:val="0"/>
          <w:color w:val="000000" w:themeColor="text1"/>
          <w:sz w:val="22"/>
          <w:szCs w:val="22"/>
        </w:rPr>
        <w:t>2</w:t>
      </w:r>
      <w:r w:rsidRPr="003716EF">
        <w:rPr>
          <w:rFonts w:ascii="Calibri" w:hAnsi="Calibri"/>
          <w:b w:val="0"/>
          <w:bCs/>
          <w:snapToGrid w:val="0"/>
          <w:color w:val="000000" w:themeColor="text1"/>
          <w:sz w:val="22"/>
          <w:szCs w:val="22"/>
        </w:rPr>
        <w:t>(3)</w:t>
      </w:r>
      <w:r w:rsidR="00E51AEB">
        <w:rPr>
          <w:rFonts w:ascii="Calibri" w:hAnsi="Calibri"/>
          <w:b w:val="0"/>
          <w:bCs/>
          <w:snapToGrid w:val="0"/>
          <w:color w:val="000000" w:themeColor="text1"/>
          <w:sz w:val="22"/>
          <w:szCs w:val="22"/>
        </w:rPr>
        <w:t>,</w:t>
      </w:r>
      <w:r w:rsidR="00B82BCC" w:rsidRPr="003716EF">
        <w:rPr>
          <w:rFonts w:ascii="Calibri" w:hAnsi="Calibri"/>
          <w:b w:val="0"/>
          <w:bCs/>
          <w:snapToGrid w:val="0"/>
          <w:color w:val="000000" w:themeColor="text1"/>
          <w:sz w:val="22"/>
          <w:szCs w:val="22"/>
        </w:rPr>
        <w:t xml:space="preserve"> </w:t>
      </w:r>
      <w:r w:rsidR="00AE0972" w:rsidRPr="003716EF">
        <w:rPr>
          <w:rFonts w:ascii="Calibri" w:hAnsi="Calibri"/>
          <w:b w:val="0"/>
          <w:bCs/>
          <w:snapToGrid w:val="0"/>
          <w:color w:val="000000" w:themeColor="text1"/>
          <w:sz w:val="22"/>
          <w:szCs w:val="22"/>
        </w:rPr>
        <w:t>4(2)</w:t>
      </w:r>
      <w:r w:rsidR="00E51AEB">
        <w:rPr>
          <w:rFonts w:ascii="Calibri" w:hAnsi="Calibri"/>
          <w:b w:val="0"/>
          <w:bCs/>
          <w:snapToGrid w:val="0"/>
          <w:color w:val="000000" w:themeColor="text1"/>
          <w:sz w:val="22"/>
          <w:szCs w:val="22"/>
        </w:rPr>
        <w:t>, 32, 35, 45, 46, 49</w:t>
      </w:r>
      <w:r w:rsidR="00AD4015">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 53</w:t>
      </w:r>
      <w:r w:rsidR="00AE0972" w:rsidRPr="003716EF">
        <w:rPr>
          <w:rFonts w:ascii="Calibri" w:hAnsi="Calibri"/>
          <w:b w:val="0"/>
          <w:bCs/>
          <w:snapToGrid w:val="0"/>
          <w:color w:val="000000" w:themeColor="text1"/>
          <w:sz w:val="22"/>
          <w:szCs w:val="22"/>
        </w:rPr>
        <w:t xml:space="preserve"> </w:t>
      </w:r>
      <w:r w:rsidR="00AD4015">
        <w:rPr>
          <w:rFonts w:ascii="Calibri" w:hAnsi="Calibri"/>
          <w:b w:val="0"/>
          <w:bCs/>
          <w:snapToGrid w:val="0"/>
          <w:color w:val="000000" w:themeColor="text1"/>
          <w:sz w:val="22"/>
          <w:szCs w:val="22"/>
        </w:rPr>
        <w:t xml:space="preserve">and 124 </w:t>
      </w:r>
      <w:r w:rsidR="00AE0972" w:rsidRPr="003716EF">
        <w:rPr>
          <w:rFonts w:ascii="Calibri" w:hAnsi="Calibri"/>
          <w:b w:val="0"/>
          <w:bCs/>
          <w:snapToGrid w:val="0"/>
          <w:color w:val="000000" w:themeColor="text1"/>
          <w:sz w:val="22"/>
          <w:szCs w:val="22"/>
        </w:rPr>
        <w:t>of</w:t>
      </w:r>
      <w:r w:rsidR="00E51AEB">
        <w:rPr>
          <w:rFonts w:ascii="Calibri" w:hAnsi="Calibri"/>
          <w:b w:val="0"/>
          <w:bCs/>
          <w:snapToGrid w:val="0"/>
          <w:color w:val="000000" w:themeColor="text1"/>
          <w:sz w:val="22"/>
          <w:szCs w:val="22"/>
        </w:rPr>
        <w:t>,</w:t>
      </w:r>
      <w:r w:rsidR="00AE0972" w:rsidRPr="003716EF">
        <w:rPr>
          <w:rFonts w:ascii="Calibri" w:hAnsi="Calibri"/>
          <w:b w:val="0"/>
          <w:bCs/>
          <w:snapToGrid w:val="0"/>
          <w:color w:val="000000" w:themeColor="text1"/>
          <w:sz w:val="22"/>
          <w:szCs w:val="22"/>
        </w:rPr>
        <w:t xml:space="preserve"> and </w:t>
      </w:r>
      <w:r w:rsidR="00B82BCC" w:rsidRPr="003716EF">
        <w:rPr>
          <w:rFonts w:ascii="Calibri" w:hAnsi="Calibri"/>
          <w:b w:val="0"/>
          <w:bCs/>
          <w:snapToGrid w:val="0"/>
          <w:color w:val="000000" w:themeColor="text1"/>
          <w:sz w:val="22"/>
          <w:szCs w:val="22"/>
        </w:rPr>
        <w:t>Par</w:t>
      </w:r>
      <w:r w:rsidR="007F3847" w:rsidRPr="003716EF">
        <w:rPr>
          <w:rFonts w:ascii="Calibri" w:hAnsi="Calibri"/>
          <w:b w:val="0"/>
          <w:bCs/>
          <w:snapToGrid w:val="0"/>
          <w:color w:val="000000" w:themeColor="text1"/>
          <w:sz w:val="22"/>
          <w:szCs w:val="22"/>
        </w:rPr>
        <w:t>t </w:t>
      </w:r>
      <w:r w:rsidR="00B82BCC" w:rsidRPr="003716EF">
        <w:rPr>
          <w:rFonts w:ascii="Calibri" w:hAnsi="Calibri"/>
          <w:b w:val="0"/>
          <w:bCs/>
          <w:snapToGrid w:val="0"/>
          <w:color w:val="000000" w:themeColor="text1"/>
          <w:sz w:val="22"/>
          <w:szCs w:val="22"/>
        </w:rPr>
        <w:t>IV</w:t>
      </w:r>
      <w:r w:rsidR="00AE0972" w:rsidRPr="003716EF">
        <w:rPr>
          <w:rFonts w:ascii="Calibri" w:hAnsi="Calibri"/>
          <w:b w:val="0"/>
          <w:bCs/>
          <w:snapToGrid w:val="0"/>
          <w:color w:val="000000" w:themeColor="text1"/>
          <w:sz w:val="22"/>
          <w:szCs w:val="22"/>
        </w:rPr>
        <w:t xml:space="preserve"> of Schedule 9 to</w:t>
      </w:r>
      <w:r w:rsidR="00E51AEB">
        <w:rPr>
          <w:rFonts w:ascii="Calibri" w:hAnsi="Calibri"/>
          <w:b w:val="0"/>
          <w:bCs/>
          <w:snapToGrid w:val="0"/>
          <w:color w:val="000000" w:themeColor="text1"/>
          <w:sz w:val="22"/>
          <w:szCs w:val="22"/>
        </w:rPr>
        <w:t>,</w:t>
      </w:r>
      <w:r w:rsidR="00416068" w:rsidRPr="003716EF">
        <w:rPr>
          <w:rFonts w:ascii="Calibri" w:hAnsi="Calibri"/>
          <w:b w:val="0"/>
          <w:bCs/>
          <w:snapToGrid w:val="0"/>
          <w:color w:val="000000" w:themeColor="text1"/>
          <w:sz w:val="22"/>
          <w:szCs w:val="22"/>
        </w:rPr>
        <w:t xml:space="preserve"> the Ro</w:t>
      </w:r>
      <w:r w:rsidR="00AE0972" w:rsidRPr="003716EF">
        <w:rPr>
          <w:rFonts w:ascii="Calibri" w:hAnsi="Calibri"/>
          <w:b w:val="0"/>
          <w:bCs/>
          <w:snapToGrid w:val="0"/>
          <w:color w:val="000000" w:themeColor="text1"/>
          <w:sz w:val="22"/>
          <w:szCs w:val="22"/>
        </w:rPr>
        <w:t>ad Traffic Regulation Act 1984</w:t>
      </w:r>
      <w:r w:rsidR="007F3847" w:rsidRPr="003716EF">
        <w:rPr>
          <w:rFonts w:ascii="Calibri" w:hAnsi="Calibri"/>
          <w:b w:val="0"/>
          <w:bCs/>
          <w:snapToGrid w:val="0"/>
          <w:color w:val="000000" w:themeColor="text1"/>
          <w:sz w:val="22"/>
          <w:szCs w:val="22"/>
        </w:rPr>
        <w:t>,</w:t>
      </w:r>
      <w:r w:rsidR="00A61AB3" w:rsidRPr="003716EF">
        <w:rPr>
          <w:rFonts w:ascii="Calibri" w:hAnsi="Calibri"/>
          <w:b w:val="0"/>
          <w:bCs/>
          <w:snapToGrid w:val="0"/>
          <w:color w:val="000000" w:themeColor="text1"/>
          <w:sz w:val="22"/>
          <w:szCs w:val="22"/>
        </w:rPr>
        <w:t xml:space="preserve"> </w:t>
      </w:r>
      <w:r w:rsidR="00AE0972" w:rsidRPr="003716EF">
        <w:rPr>
          <w:rFonts w:ascii="Calibri" w:hAnsi="Calibri"/>
          <w:b w:val="0"/>
          <w:bCs/>
          <w:snapToGrid w:val="0"/>
          <w:color w:val="000000" w:themeColor="text1"/>
          <w:sz w:val="22"/>
          <w:szCs w:val="22"/>
        </w:rPr>
        <w:t>as</w:t>
      </w:r>
      <w:r w:rsidR="003528C9" w:rsidRPr="003716EF">
        <w:rPr>
          <w:rFonts w:ascii="Calibri" w:hAnsi="Calibri"/>
          <w:b w:val="0"/>
          <w:bCs/>
          <w:snapToGrid w:val="0"/>
          <w:color w:val="000000" w:themeColor="text1"/>
          <w:sz w:val="22"/>
          <w:szCs w:val="22"/>
        </w:rPr>
        <w:t xml:space="preserve"> amended</w:t>
      </w:r>
      <w:r w:rsidR="007679BD" w:rsidRPr="003716EF">
        <w:rPr>
          <w:rFonts w:ascii="Calibri" w:hAnsi="Calibri"/>
          <w:b w:val="0"/>
          <w:bCs/>
          <w:snapToGrid w:val="0"/>
          <w:color w:val="000000" w:themeColor="text1"/>
          <w:sz w:val="22"/>
          <w:szCs w:val="22"/>
        </w:rPr>
        <w:t xml:space="preserve"> </w:t>
      </w:r>
      <w:r w:rsidR="00E51AEB">
        <w:rPr>
          <w:rFonts w:ascii="Calibri" w:hAnsi="Calibri"/>
          <w:b w:val="0"/>
          <w:bCs/>
          <w:snapToGrid w:val="0"/>
          <w:color w:val="000000" w:themeColor="text1"/>
          <w:sz w:val="22"/>
          <w:szCs w:val="22"/>
        </w:rPr>
        <w:t>and as modified by</w:t>
      </w:r>
      <w:r w:rsidR="007F3847" w:rsidRPr="003716EF">
        <w:rPr>
          <w:rFonts w:ascii="Calibri" w:hAnsi="Calibri"/>
          <w:b w:val="0"/>
          <w:bCs/>
          <w:snapToGrid w:val="0"/>
          <w:color w:val="000000" w:themeColor="text1"/>
          <w:sz w:val="22"/>
          <w:szCs w:val="22"/>
        </w:rPr>
        <w:t xml:space="preserve"> The Road Traffic (Permitted Parkin</w:t>
      </w:r>
      <w:bookmarkStart w:id="0" w:name="_GoBack"/>
      <w:bookmarkEnd w:id="0"/>
      <w:r w:rsidR="007F3847" w:rsidRPr="003716EF">
        <w:rPr>
          <w:rFonts w:ascii="Calibri" w:hAnsi="Calibri"/>
          <w:b w:val="0"/>
          <w:bCs/>
          <w:snapToGrid w:val="0"/>
          <w:color w:val="000000" w:themeColor="text1"/>
          <w:sz w:val="22"/>
          <w:szCs w:val="22"/>
        </w:rPr>
        <w:t>g Area and Special Parking Area) (Midlothian Council) Designation Order 2018</w:t>
      </w:r>
      <w:r w:rsidR="007679BD" w:rsidRPr="003716EF">
        <w:rPr>
          <w:rFonts w:ascii="Calibri" w:hAnsi="Calibri"/>
          <w:b w:val="0"/>
          <w:bCs/>
          <w:snapToGrid w:val="0"/>
          <w:color w:val="000000" w:themeColor="text1"/>
          <w:sz w:val="22"/>
          <w:szCs w:val="22"/>
        </w:rPr>
        <w:t xml:space="preserve"> </w:t>
      </w:r>
      <w:r w:rsidR="00E51AEB">
        <w:rPr>
          <w:rFonts w:ascii="Calibri" w:hAnsi="Calibri"/>
          <w:b w:val="0"/>
          <w:bCs/>
          <w:snapToGrid w:val="0"/>
          <w:color w:val="000000" w:themeColor="text1"/>
          <w:sz w:val="22"/>
          <w:szCs w:val="22"/>
        </w:rPr>
        <w:t xml:space="preserve">(SSI 2018/60) </w:t>
      </w:r>
      <w:r w:rsidR="00E51AEB" w:rsidRPr="003716EF">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which Act as so amended and modified is referred to </w:t>
      </w:r>
      <w:r w:rsidR="00D24FE7">
        <w:rPr>
          <w:rFonts w:ascii="Calibri" w:hAnsi="Calibri"/>
          <w:b w:val="0"/>
          <w:bCs/>
          <w:snapToGrid w:val="0"/>
          <w:color w:val="000000" w:themeColor="text1"/>
          <w:sz w:val="22"/>
          <w:szCs w:val="22"/>
        </w:rPr>
        <w:t xml:space="preserve">in this Order </w:t>
      </w:r>
      <w:r w:rsidR="00E51AEB">
        <w:rPr>
          <w:rFonts w:ascii="Calibri" w:hAnsi="Calibri"/>
          <w:b w:val="0"/>
          <w:bCs/>
          <w:snapToGrid w:val="0"/>
          <w:color w:val="000000" w:themeColor="text1"/>
          <w:sz w:val="22"/>
          <w:szCs w:val="22"/>
        </w:rPr>
        <w:t xml:space="preserve">as </w:t>
      </w:r>
      <w:r w:rsidR="00E51AEB" w:rsidRPr="003716EF">
        <w:rPr>
          <w:rFonts w:ascii="Calibri" w:hAnsi="Calibri"/>
          <w:b w:val="0"/>
          <w:color w:val="000000" w:themeColor="text1"/>
          <w:sz w:val="22"/>
          <w:szCs w:val="22"/>
        </w:rPr>
        <w:t>"</w:t>
      </w:r>
      <w:r w:rsidR="00E51AEB" w:rsidRPr="003716EF">
        <w:rPr>
          <w:rFonts w:ascii="Calibri" w:hAnsi="Calibri"/>
          <w:b w:val="0"/>
          <w:bCs/>
          <w:snapToGrid w:val="0"/>
          <w:color w:val="000000" w:themeColor="text1"/>
          <w:sz w:val="22"/>
          <w:szCs w:val="22"/>
        </w:rPr>
        <w:t xml:space="preserve">the </w:t>
      </w:r>
      <w:r w:rsidR="00E51AEB" w:rsidRPr="003716EF">
        <w:rPr>
          <w:rFonts w:ascii="Calibri" w:hAnsi="Calibri"/>
          <w:b w:val="0"/>
          <w:color w:val="000000" w:themeColor="text1"/>
          <w:sz w:val="22"/>
          <w:szCs w:val="22"/>
        </w:rPr>
        <w:t>1984</w:t>
      </w:r>
      <w:r w:rsidR="00E51AEB" w:rsidRPr="003716EF">
        <w:rPr>
          <w:rFonts w:ascii="Calibri" w:hAnsi="Calibri"/>
          <w:b w:val="0"/>
          <w:bCs/>
          <w:snapToGrid w:val="0"/>
          <w:color w:val="000000" w:themeColor="text1"/>
          <w:sz w:val="22"/>
          <w:szCs w:val="22"/>
        </w:rPr>
        <w:t xml:space="preserve"> Act</w:t>
      </w:r>
      <w:r w:rsidR="00E51AEB" w:rsidRPr="003716EF">
        <w:rPr>
          <w:rFonts w:ascii="Calibri" w:hAnsi="Calibri"/>
          <w:b w:val="0"/>
          <w:color w:val="000000" w:themeColor="text1"/>
          <w:sz w:val="22"/>
          <w:szCs w:val="22"/>
        </w:rPr>
        <w:t>"</w:t>
      </w:r>
      <w:r w:rsidR="00E51AEB" w:rsidRPr="003716EF">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 a</w:t>
      </w:r>
      <w:r w:rsidR="00416068" w:rsidRPr="003716EF">
        <w:rPr>
          <w:rFonts w:ascii="Calibri" w:hAnsi="Calibri"/>
          <w:b w:val="0"/>
          <w:bCs/>
          <w:snapToGrid w:val="0"/>
          <w:color w:val="000000" w:themeColor="text1"/>
          <w:sz w:val="22"/>
          <w:szCs w:val="22"/>
        </w:rPr>
        <w:t xml:space="preserve">nd of all other enabling powers and after consultation with the Chief Constable </w:t>
      </w:r>
      <w:r w:rsidR="007F3847" w:rsidRPr="003716EF">
        <w:rPr>
          <w:rFonts w:ascii="Calibri" w:hAnsi="Calibri"/>
          <w:b w:val="0"/>
          <w:bCs/>
          <w:snapToGrid w:val="0"/>
          <w:color w:val="000000" w:themeColor="text1"/>
          <w:sz w:val="22"/>
          <w:szCs w:val="22"/>
        </w:rPr>
        <w:t xml:space="preserve">of the Police Service of Scotland </w:t>
      </w:r>
      <w:r w:rsidR="00416068" w:rsidRPr="003716EF">
        <w:rPr>
          <w:rFonts w:ascii="Calibri" w:hAnsi="Calibri"/>
          <w:b w:val="0"/>
          <w:bCs/>
          <w:snapToGrid w:val="0"/>
          <w:color w:val="000000" w:themeColor="text1"/>
          <w:sz w:val="22"/>
          <w:szCs w:val="22"/>
        </w:rPr>
        <w:t>in accordance with Part III of Schedule</w:t>
      </w:r>
      <w:r w:rsidR="0066710F" w:rsidRPr="003716EF">
        <w:rPr>
          <w:rFonts w:ascii="Calibri" w:hAnsi="Calibri"/>
          <w:b w:val="0"/>
          <w:bCs/>
          <w:snapToGrid w:val="0"/>
          <w:color w:val="000000" w:themeColor="text1"/>
          <w:sz w:val="22"/>
          <w:szCs w:val="22"/>
        </w:rPr>
        <w:t> </w:t>
      </w:r>
      <w:r w:rsidR="00416068" w:rsidRPr="003716EF">
        <w:rPr>
          <w:rFonts w:ascii="Calibri" w:hAnsi="Calibri"/>
          <w:b w:val="0"/>
          <w:bCs/>
          <w:snapToGrid w:val="0"/>
          <w:color w:val="000000" w:themeColor="text1"/>
          <w:sz w:val="22"/>
          <w:szCs w:val="22"/>
        </w:rPr>
        <w:t>9 to the 1984 Act</w:t>
      </w:r>
      <w:r w:rsidR="00AE0972" w:rsidRPr="003716EF">
        <w:rPr>
          <w:rFonts w:ascii="Calibri" w:hAnsi="Calibri"/>
          <w:b w:val="0"/>
          <w:bCs/>
          <w:snapToGrid w:val="0"/>
          <w:color w:val="000000" w:themeColor="text1"/>
          <w:sz w:val="22"/>
          <w:szCs w:val="22"/>
        </w:rPr>
        <w:t xml:space="preserve"> </w:t>
      </w:r>
      <w:r w:rsidR="00416068" w:rsidRPr="003716EF">
        <w:rPr>
          <w:rFonts w:ascii="Calibri" w:hAnsi="Calibri"/>
          <w:b w:val="0"/>
          <w:bCs/>
          <w:snapToGrid w:val="0"/>
          <w:color w:val="000000" w:themeColor="text1"/>
          <w:sz w:val="22"/>
          <w:szCs w:val="22"/>
        </w:rPr>
        <w:t>he</w:t>
      </w:r>
      <w:r w:rsidR="0066710F" w:rsidRPr="003716EF">
        <w:rPr>
          <w:rFonts w:ascii="Calibri" w:hAnsi="Calibri"/>
          <w:b w:val="0"/>
          <w:bCs/>
          <w:snapToGrid w:val="0"/>
          <w:color w:val="000000" w:themeColor="text1"/>
          <w:sz w:val="22"/>
          <w:szCs w:val="22"/>
        </w:rPr>
        <w:t>reby make the following Order:</w:t>
      </w:r>
    </w:p>
    <w:p w:rsidR="00416068" w:rsidRPr="003716EF" w:rsidRDefault="00416068" w:rsidP="0079238C">
      <w:pPr>
        <w:widowControl w:val="0"/>
        <w:spacing w:after="120" w:line="280" w:lineRule="exact"/>
        <w:rPr>
          <w:rFonts w:ascii="Calibri" w:hAnsi="Calibri"/>
          <w:b w:val="0"/>
          <w:bCs/>
          <w:snapToGrid w:val="0"/>
          <w:color w:val="000000" w:themeColor="text1"/>
          <w:sz w:val="22"/>
          <w:szCs w:val="22"/>
        </w:rPr>
      </w:pPr>
      <w:r w:rsidRPr="003716EF">
        <w:rPr>
          <w:rFonts w:ascii="Calibri" w:hAnsi="Calibri"/>
          <w:snapToGrid w:val="0"/>
          <w:color w:val="000000" w:themeColor="text1"/>
          <w:sz w:val="22"/>
          <w:szCs w:val="22"/>
        </w:rPr>
        <w:t>Citation and Commencement</w:t>
      </w:r>
    </w:p>
    <w:p w:rsidR="00416068" w:rsidRPr="003716EF" w:rsidRDefault="00416068" w:rsidP="0003563D">
      <w:pPr>
        <w:pStyle w:val="BodyTextIndent"/>
        <w:numPr>
          <w:ilvl w:val="0"/>
          <w:numId w:val="4"/>
        </w:numPr>
        <w:spacing w:after="12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 xml:space="preserve">This Order may be cited as the </w:t>
      </w:r>
      <w:r w:rsidR="00796F22" w:rsidRPr="003716EF">
        <w:rPr>
          <w:rFonts w:ascii="Calibri" w:hAnsi="Calibri"/>
          <w:color w:val="000000" w:themeColor="text1"/>
          <w:sz w:val="22"/>
          <w:szCs w:val="22"/>
        </w:rPr>
        <w:t>"</w:t>
      </w:r>
      <w:r w:rsidR="00B65D44" w:rsidRPr="003716EF">
        <w:rPr>
          <w:rFonts w:ascii="Calibri" w:hAnsi="Calibri"/>
          <w:color w:val="000000" w:themeColor="text1"/>
          <w:sz w:val="22"/>
          <w:szCs w:val="22"/>
        </w:rPr>
        <w:t xml:space="preserve">The </w:t>
      </w:r>
      <w:r w:rsidR="00080D1C" w:rsidRPr="003716EF">
        <w:rPr>
          <w:rFonts w:ascii="Calibri" w:hAnsi="Calibri"/>
          <w:color w:val="000000" w:themeColor="text1"/>
          <w:sz w:val="22"/>
          <w:szCs w:val="22"/>
        </w:rPr>
        <w:t>Midl</w:t>
      </w:r>
      <w:r w:rsidR="00796F22" w:rsidRPr="003716EF">
        <w:rPr>
          <w:rFonts w:ascii="Calibri" w:hAnsi="Calibri"/>
          <w:color w:val="000000" w:themeColor="text1"/>
          <w:sz w:val="22"/>
          <w:szCs w:val="22"/>
        </w:rPr>
        <w:t xml:space="preserve">othian Council </w:t>
      </w:r>
      <w:r w:rsidR="00630F77" w:rsidRPr="003716EF">
        <w:rPr>
          <w:rFonts w:ascii="Calibri" w:hAnsi="Calibri"/>
          <w:color w:val="000000" w:themeColor="text1"/>
          <w:sz w:val="22"/>
          <w:szCs w:val="22"/>
        </w:rPr>
        <w:t>(Various Roads</w:t>
      </w:r>
      <w:r w:rsidR="00EE2D19" w:rsidRPr="003716EF">
        <w:rPr>
          <w:rFonts w:ascii="Calibri" w:hAnsi="Calibri"/>
          <w:color w:val="000000" w:themeColor="text1"/>
          <w:sz w:val="22"/>
          <w:szCs w:val="22"/>
        </w:rPr>
        <w:t>)</w:t>
      </w:r>
      <w:r w:rsidR="00796F22" w:rsidRPr="003716EF">
        <w:rPr>
          <w:rFonts w:ascii="Calibri" w:hAnsi="Calibri"/>
          <w:color w:val="000000" w:themeColor="text1"/>
          <w:sz w:val="22"/>
          <w:szCs w:val="22"/>
        </w:rPr>
        <w:t xml:space="preserve"> </w:t>
      </w:r>
      <w:r w:rsidR="003528C9" w:rsidRPr="003716EF">
        <w:rPr>
          <w:rFonts w:ascii="Calibri" w:hAnsi="Calibri"/>
          <w:color w:val="000000" w:themeColor="text1"/>
          <w:sz w:val="22"/>
          <w:szCs w:val="22"/>
        </w:rPr>
        <w:t>(P</w:t>
      </w:r>
      <w:r w:rsidR="00E32B14" w:rsidRPr="003716EF">
        <w:rPr>
          <w:rFonts w:ascii="Calibri" w:hAnsi="Calibri"/>
          <w:color w:val="000000" w:themeColor="text1"/>
          <w:sz w:val="22"/>
          <w:szCs w:val="22"/>
        </w:rPr>
        <w:t>rohibition and</w:t>
      </w:r>
      <w:r w:rsidR="00630F77" w:rsidRPr="003716EF">
        <w:rPr>
          <w:rFonts w:ascii="Calibri" w:hAnsi="Calibri"/>
          <w:color w:val="000000" w:themeColor="text1"/>
          <w:sz w:val="22"/>
          <w:szCs w:val="22"/>
        </w:rPr>
        <w:t xml:space="preserve"> R</w:t>
      </w:r>
      <w:r w:rsidR="00E32B14" w:rsidRPr="003716EF">
        <w:rPr>
          <w:rFonts w:ascii="Calibri" w:hAnsi="Calibri"/>
          <w:color w:val="000000" w:themeColor="text1"/>
          <w:sz w:val="22"/>
          <w:szCs w:val="22"/>
        </w:rPr>
        <w:t>estriction on Waiting, Loading and</w:t>
      </w:r>
      <w:r w:rsidR="00FD7E38" w:rsidRPr="003716EF">
        <w:rPr>
          <w:rFonts w:ascii="Calibri" w:hAnsi="Calibri"/>
          <w:color w:val="000000" w:themeColor="text1"/>
          <w:sz w:val="22"/>
          <w:szCs w:val="22"/>
        </w:rPr>
        <w:t xml:space="preserve"> Unloading e</w:t>
      </w:r>
      <w:r w:rsidR="00630F77" w:rsidRPr="003716EF">
        <w:rPr>
          <w:rFonts w:ascii="Calibri" w:hAnsi="Calibri"/>
          <w:color w:val="000000" w:themeColor="text1"/>
          <w:sz w:val="22"/>
          <w:szCs w:val="22"/>
        </w:rPr>
        <w:t xml:space="preserve">tc) </w:t>
      </w:r>
      <w:r w:rsidR="00546A08" w:rsidRPr="003716EF">
        <w:rPr>
          <w:rFonts w:ascii="Calibri" w:hAnsi="Calibri"/>
          <w:color w:val="000000" w:themeColor="text1"/>
          <w:sz w:val="22"/>
          <w:szCs w:val="22"/>
        </w:rPr>
        <w:t xml:space="preserve">(Decriminalised Parking Enforcement) </w:t>
      </w:r>
      <w:r w:rsidR="00AD4015">
        <w:rPr>
          <w:rFonts w:ascii="Calibri" w:hAnsi="Calibri"/>
          <w:color w:val="000000" w:themeColor="text1"/>
          <w:sz w:val="22"/>
          <w:szCs w:val="22"/>
        </w:rPr>
        <w:t xml:space="preserve">Designation and </w:t>
      </w:r>
      <w:r w:rsidR="00B65D44" w:rsidRPr="003716EF">
        <w:rPr>
          <w:rFonts w:ascii="Calibri" w:hAnsi="Calibri"/>
          <w:color w:val="000000" w:themeColor="text1"/>
          <w:sz w:val="22"/>
          <w:szCs w:val="22"/>
        </w:rPr>
        <w:t>Consolidation</w:t>
      </w:r>
      <w:r w:rsidR="00DB58A0" w:rsidRPr="003716EF">
        <w:rPr>
          <w:rFonts w:ascii="Calibri" w:hAnsi="Calibri"/>
          <w:color w:val="000000" w:themeColor="text1"/>
          <w:sz w:val="22"/>
          <w:szCs w:val="22"/>
        </w:rPr>
        <w:t xml:space="preserve"> </w:t>
      </w:r>
      <w:r w:rsidR="00796F22" w:rsidRPr="003716EF">
        <w:rPr>
          <w:rFonts w:ascii="Calibri" w:hAnsi="Calibri"/>
          <w:color w:val="000000" w:themeColor="text1"/>
          <w:sz w:val="22"/>
          <w:szCs w:val="22"/>
        </w:rPr>
        <w:t>Order 20</w:t>
      </w:r>
      <w:r w:rsidR="00B97A08" w:rsidRPr="003716EF">
        <w:rPr>
          <w:rFonts w:ascii="Calibri" w:hAnsi="Calibri"/>
          <w:color w:val="000000" w:themeColor="text1"/>
          <w:sz w:val="22"/>
          <w:szCs w:val="22"/>
        </w:rPr>
        <w:t>1</w:t>
      </w:r>
      <w:r w:rsidR="00EE2D19" w:rsidRPr="003716EF">
        <w:rPr>
          <w:rFonts w:ascii="Calibri" w:hAnsi="Calibri"/>
          <w:color w:val="000000" w:themeColor="text1"/>
          <w:sz w:val="22"/>
          <w:szCs w:val="22"/>
        </w:rPr>
        <w:t>8</w:t>
      </w:r>
      <w:r w:rsidR="00796F22" w:rsidRPr="003716EF">
        <w:rPr>
          <w:rFonts w:ascii="Calibri" w:hAnsi="Calibri"/>
          <w:color w:val="000000" w:themeColor="text1"/>
          <w:sz w:val="22"/>
          <w:szCs w:val="22"/>
        </w:rPr>
        <w:t xml:space="preserve">” </w:t>
      </w:r>
      <w:r w:rsidRPr="003716EF">
        <w:rPr>
          <w:rFonts w:ascii="Calibri" w:hAnsi="Calibri"/>
          <w:color w:val="000000" w:themeColor="text1"/>
          <w:sz w:val="22"/>
          <w:szCs w:val="22"/>
        </w:rPr>
        <w:t xml:space="preserve">and shall come into operation on the </w:t>
      </w:r>
      <w:r w:rsidR="00EE2D19" w:rsidRPr="003716EF">
        <w:rPr>
          <w:rFonts w:ascii="Calibri" w:hAnsi="Calibri"/>
          <w:color w:val="000000" w:themeColor="text1"/>
          <w:sz w:val="22"/>
          <w:szCs w:val="22"/>
        </w:rPr>
        <w:t>Ninth day of April 2018.</w:t>
      </w:r>
      <w:r w:rsidR="00AE0972" w:rsidRPr="003716EF">
        <w:rPr>
          <w:rFonts w:ascii="Calibri" w:hAnsi="Calibri"/>
          <w:color w:val="000000" w:themeColor="text1"/>
          <w:sz w:val="22"/>
          <w:szCs w:val="22"/>
        </w:rPr>
        <w:t xml:space="preserve">                   </w:t>
      </w:r>
    </w:p>
    <w:p w:rsidR="005F4213" w:rsidRPr="003716EF" w:rsidRDefault="00D53029" w:rsidP="004A53B9">
      <w:pPr>
        <w:widowControl w:val="0"/>
        <w:numPr>
          <w:ilvl w:val="0"/>
          <w:numId w:val="4"/>
        </w:numPr>
        <w:spacing w:after="180" w:line="280" w:lineRule="exact"/>
        <w:ind w:left="567" w:hanging="567"/>
        <w:rPr>
          <w:rFonts w:ascii="Calibri" w:hAnsi="Calibri"/>
          <w:b w:val="0"/>
          <w:color w:val="000000" w:themeColor="text1"/>
          <w:sz w:val="22"/>
          <w:szCs w:val="22"/>
        </w:rPr>
      </w:pPr>
      <w:r w:rsidRPr="003716EF">
        <w:rPr>
          <w:rFonts w:ascii="Calibri" w:hAnsi="Calibri"/>
          <w:b w:val="0"/>
          <w:bCs/>
          <w:color w:val="000000" w:themeColor="text1"/>
          <w:sz w:val="22"/>
          <w:szCs w:val="22"/>
        </w:rPr>
        <w:t>This Order is</w:t>
      </w:r>
      <w:r w:rsidR="00535FEE" w:rsidRPr="003716EF">
        <w:rPr>
          <w:rFonts w:ascii="Calibri" w:hAnsi="Calibri"/>
          <w:b w:val="0"/>
          <w:bCs/>
          <w:color w:val="000000" w:themeColor="text1"/>
          <w:sz w:val="22"/>
          <w:szCs w:val="22"/>
        </w:rPr>
        <w:t xml:space="preserve"> </w:t>
      </w:r>
      <w:r w:rsidRPr="003716EF">
        <w:rPr>
          <w:rFonts w:ascii="Calibri" w:hAnsi="Calibri"/>
          <w:b w:val="0"/>
          <w:bCs/>
          <w:color w:val="000000" w:themeColor="text1"/>
          <w:sz w:val="22"/>
          <w:szCs w:val="22"/>
        </w:rPr>
        <w:t>made w</w:t>
      </w:r>
      <w:r w:rsidR="003528C9" w:rsidRPr="003716EF">
        <w:rPr>
          <w:rFonts w:ascii="Calibri" w:hAnsi="Calibri"/>
          <w:b w:val="0"/>
          <w:bCs/>
          <w:color w:val="000000" w:themeColor="text1"/>
          <w:sz w:val="22"/>
          <w:szCs w:val="22"/>
        </w:rPr>
        <w:t>ithout p</w:t>
      </w:r>
      <w:r w:rsidR="001D1920" w:rsidRPr="003716EF">
        <w:rPr>
          <w:rFonts w:ascii="Calibri" w:hAnsi="Calibri"/>
          <w:b w:val="0"/>
          <w:bCs/>
          <w:color w:val="000000" w:themeColor="text1"/>
          <w:sz w:val="22"/>
          <w:szCs w:val="22"/>
        </w:rPr>
        <w:t>rejudice to the validity of anything done or to any liability incurred in respect of any act or omission before the comi</w:t>
      </w:r>
      <w:r w:rsidRPr="003716EF">
        <w:rPr>
          <w:rFonts w:ascii="Calibri" w:hAnsi="Calibri"/>
          <w:b w:val="0"/>
          <w:bCs/>
          <w:color w:val="000000" w:themeColor="text1"/>
          <w:sz w:val="22"/>
          <w:szCs w:val="22"/>
        </w:rPr>
        <w:t>ng into operation of the</w:t>
      </w:r>
      <w:r w:rsidR="00083BE6" w:rsidRPr="003716EF">
        <w:rPr>
          <w:rFonts w:ascii="Calibri" w:hAnsi="Calibri"/>
          <w:b w:val="0"/>
          <w:bCs/>
          <w:color w:val="000000" w:themeColor="text1"/>
          <w:sz w:val="22"/>
          <w:szCs w:val="22"/>
        </w:rPr>
        <w:t xml:space="preserve"> Order</w:t>
      </w:r>
      <w:r w:rsidRPr="003716EF">
        <w:rPr>
          <w:rFonts w:ascii="Calibri" w:hAnsi="Calibri"/>
          <w:b w:val="0"/>
          <w:bCs/>
          <w:color w:val="000000" w:themeColor="text1"/>
          <w:sz w:val="22"/>
          <w:szCs w:val="22"/>
        </w:rPr>
        <w:t>.</w:t>
      </w:r>
    </w:p>
    <w:p w:rsidR="00100B28" w:rsidRPr="003716EF" w:rsidRDefault="00100B28" w:rsidP="004A53B9">
      <w:pPr>
        <w:widowControl w:val="0"/>
        <w:spacing w:after="120" w:line="280" w:lineRule="exact"/>
        <w:rPr>
          <w:rFonts w:ascii="Calibri" w:hAnsi="Calibri"/>
          <w:b w:val="0"/>
          <w:bCs/>
          <w:snapToGrid w:val="0"/>
          <w:color w:val="000000" w:themeColor="text1"/>
          <w:sz w:val="22"/>
          <w:szCs w:val="22"/>
        </w:rPr>
      </w:pPr>
      <w:r w:rsidRPr="003716EF">
        <w:rPr>
          <w:rFonts w:ascii="Calibri" w:hAnsi="Calibri"/>
          <w:snapToGrid w:val="0"/>
          <w:color w:val="000000" w:themeColor="text1"/>
          <w:sz w:val="22"/>
          <w:szCs w:val="22"/>
        </w:rPr>
        <w:t>Interpretation</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3</w:t>
      </w:r>
      <w:r w:rsidR="00100B28" w:rsidRPr="003716EF">
        <w:rPr>
          <w:rFonts w:ascii="Calibri" w:hAnsi="Calibri"/>
          <w:color w:val="000000" w:themeColor="text1"/>
          <w:sz w:val="22"/>
          <w:szCs w:val="22"/>
        </w:rPr>
        <w:tab/>
        <w:t>In this Order, except where the context requires</w:t>
      </w:r>
      <w:r w:rsidR="002B34E7" w:rsidRPr="003716EF">
        <w:rPr>
          <w:rFonts w:ascii="Calibri" w:hAnsi="Calibri"/>
          <w:color w:val="000000" w:themeColor="text1"/>
          <w:sz w:val="22"/>
          <w:szCs w:val="22"/>
        </w:rPr>
        <w:t xml:space="preserve"> otherwise</w:t>
      </w:r>
      <w:r w:rsidR="00100B28" w:rsidRPr="003716EF">
        <w:rPr>
          <w:rFonts w:ascii="Calibri" w:hAnsi="Calibri"/>
          <w:color w:val="000000" w:themeColor="text1"/>
          <w:sz w:val="22"/>
          <w:szCs w:val="22"/>
        </w:rPr>
        <w:t>, the following expressions have the meanings hereby</w:t>
      </w:r>
      <w:r w:rsidR="000E2868" w:rsidRPr="003716EF">
        <w:rPr>
          <w:rFonts w:ascii="Calibri" w:hAnsi="Calibri"/>
          <w:color w:val="000000" w:themeColor="text1"/>
          <w:sz w:val="22"/>
          <w:szCs w:val="22"/>
        </w:rPr>
        <w:t xml:space="preserve"> respectively assigned to them:</w:t>
      </w:r>
    </w:p>
    <w:p w:rsidR="003401ED" w:rsidRPr="003716EF" w:rsidRDefault="003401ED"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"Article" means an Article of this Order;</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carriageway</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 area of road over which all vehicles have a right of passage;</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B97A08" w:rsidRPr="003716EF">
        <w:rPr>
          <w:rFonts w:ascii="Calibri" w:hAnsi="Calibri"/>
          <w:color w:val="000000" w:themeColor="text1"/>
          <w:sz w:val="22"/>
          <w:szCs w:val="22"/>
        </w:rPr>
        <w:t>Council</w:t>
      </w:r>
      <w:r w:rsidRPr="003716EF">
        <w:rPr>
          <w:rFonts w:ascii="Calibri" w:hAnsi="Calibri"/>
          <w:color w:val="000000" w:themeColor="text1"/>
          <w:sz w:val="22"/>
          <w:szCs w:val="22"/>
        </w:rPr>
        <w:t>"</w:t>
      </w:r>
      <w:r w:rsidR="00BE3CDF" w:rsidRPr="003716EF">
        <w:rPr>
          <w:rFonts w:ascii="Calibri" w:hAnsi="Calibri"/>
          <w:color w:val="000000" w:themeColor="text1"/>
          <w:sz w:val="22"/>
          <w:szCs w:val="22"/>
        </w:rPr>
        <w:t xml:space="preserve"> means The Midl</w:t>
      </w:r>
      <w:r w:rsidR="00100B28" w:rsidRPr="003716EF">
        <w:rPr>
          <w:rFonts w:ascii="Calibri" w:hAnsi="Calibri"/>
          <w:color w:val="000000" w:themeColor="text1"/>
          <w:sz w:val="22"/>
          <w:szCs w:val="22"/>
        </w:rPr>
        <w:t>othian Council;</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disabled person</w:t>
      </w:r>
      <w:r w:rsidRPr="003716EF">
        <w:rPr>
          <w:rFonts w:ascii="Calibri" w:hAnsi="Calibri"/>
          <w:color w:val="000000" w:themeColor="text1"/>
          <w:sz w:val="22"/>
          <w:szCs w:val="22"/>
        </w:rPr>
        <w:t>"</w:t>
      </w:r>
      <w:r w:rsidR="003D5BB3" w:rsidRPr="003716EF">
        <w:rPr>
          <w:rFonts w:ascii="Calibri" w:hAnsi="Calibri"/>
          <w:color w:val="000000" w:themeColor="text1"/>
          <w:sz w:val="22"/>
          <w:szCs w:val="22"/>
        </w:rPr>
        <w:t xml:space="preserve"> and</w:t>
      </w:r>
      <w:r w:rsidR="00100B28" w:rsidRPr="003716EF">
        <w:rPr>
          <w:rFonts w:ascii="Calibri" w:hAnsi="Calibri"/>
          <w:color w:val="000000" w:themeColor="text1"/>
          <w:sz w:val="22"/>
          <w:szCs w:val="22"/>
        </w:rPr>
        <w:t xml:space="preserve"> </w:t>
      </w:r>
      <w:r w:rsidR="003D5BB3" w:rsidRPr="003716EF">
        <w:rPr>
          <w:rFonts w:ascii="Calibri" w:hAnsi="Calibri"/>
          <w:color w:val="000000" w:themeColor="text1"/>
          <w:sz w:val="22"/>
          <w:szCs w:val="22"/>
        </w:rPr>
        <w:t>"disabled person’s badge" have</w:t>
      </w:r>
      <w:r w:rsidR="00100B28" w:rsidRPr="003716EF">
        <w:rPr>
          <w:rFonts w:ascii="Calibri" w:hAnsi="Calibri"/>
          <w:color w:val="000000" w:themeColor="text1"/>
          <w:sz w:val="22"/>
          <w:szCs w:val="22"/>
        </w:rPr>
        <w:t xml:space="preserve"> the same meaning as in the Disabled Persons (Badges for Motor Vehicles) (Scotland) Regulations 2000, as subsequently amended or varied;</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vehicle lawfully displaying a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badge in the relevant position;</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emergency service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vehicle being used by the police, fire</w:t>
      </w:r>
      <w:r w:rsidR="00B97A08" w:rsidRPr="003716EF">
        <w:rPr>
          <w:rFonts w:ascii="Calibri" w:hAnsi="Calibri"/>
          <w:color w:val="000000" w:themeColor="text1"/>
          <w:sz w:val="22"/>
          <w:szCs w:val="22"/>
        </w:rPr>
        <w:t xml:space="preserve"> and rescue,</w:t>
      </w:r>
      <w:r w:rsidR="00100B28" w:rsidRPr="003716EF">
        <w:rPr>
          <w:rFonts w:ascii="Calibri" w:hAnsi="Calibri"/>
          <w:color w:val="000000" w:themeColor="text1"/>
          <w:sz w:val="22"/>
          <w:szCs w:val="22"/>
        </w:rPr>
        <w:t xml:space="preserve"> or ambulance services</w:t>
      </w:r>
      <w:r w:rsidRPr="003716EF">
        <w:rPr>
          <w:rFonts w:ascii="Calibri" w:hAnsi="Calibri"/>
          <w:color w:val="000000" w:themeColor="text1"/>
          <w:sz w:val="22"/>
          <w:szCs w:val="22"/>
        </w:rPr>
        <w:t>;</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goods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the Road Vehicles (Construction and Use) Regulations 1986, as subsequently amended or varied;</w:t>
      </w:r>
    </w:p>
    <w:p w:rsidR="00A15D83" w:rsidRPr="003716EF" w:rsidRDefault="00A15D83"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 xml:space="preserve">"key" means the key of the computerised plan associated with this Order which links lengths of road to the prohibitions and restrictions etc to which they are subject. </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manner of parking</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the way in which a vehicle is parked at the edge of a carriageway;</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parking attendant</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Section 63A of the 1984 Act;</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parking bay” means a space in a parking place which is provided for the leaving of a vehicle;</w:t>
      </w:r>
    </w:p>
    <w:p w:rsidR="00100B28" w:rsidRPr="003716EF" w:rsidRDefault="00FD7E38" w:rsidP="00D82305">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permitted hours</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any period not exceeding the stipulated time in the specified time periods shown in each schedule, between t</w:t>
      </w:r>
      <w:r w:rsidR="00121112" w:rsidRPr="003716EF">
        <w:rPr>
          <w:rFonts w:ascii="Calibri" w:hAnsi="Calibri"/>
          <w:color w:val="000000" w:themeColor="text1"/>
          <w:sz w:val="22"/>
          <w:szCs w:val="22"/>
        </w:rPr>
        <w:t>he hours specified in each specific schedule;</w:t>
      </w:r>
    </w:p>
    <w:p w:rsidR="00EE2D19" w:rsidRPr="003716EF" w:rsidRDefault="00EE2D19" w:rsidP="00D82305">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 xml:space="preserve">"Plan” means the computerised </w:t>
      </w:r>
      <w:r w:rsidR="00A15D83" w:rsidRPr="003716EF">
        <w:rPr>
          <w:rFonts w:ascii="Calibri" w:hAnsi="Calibri"/>
          <w:color w:val="000000" w:themeColor="text1"/>
          <w:sz w:val="22"/>
          <w:szCs w:val="22"/>
        </w:rPr>
        <w:t>p</w:t>
      </w:r>
      <w:r w:rsidRPr="003716EF">
        <w:rPr>
          <w:rFonts w:ascii="Calibri" w:hAnsi="Calibri"/>
          <w:color w:val="000000" w:themeColor="text1"/>
          <w:sz w:val="22"/>
          <w:szCs w:val="22"/>
        </w:rPr>
        <w:t xml:space="preserve">lan associated with this Order on which all the prohibitions and restrictions </w:t>
      </w:r>
      <w:r w:rsidR="00855742" w:rsidRPr="003716EF">
        <w:rPr>
          <w:rFonts w:ascii="Calibri" w:hAnsi="Calibri"/>
          <w:color w:val="000000" w:themeColor="text1"/>
          <w:sz w:val="22"/>
          <w:szCs w:val="22"/>
        </w:rPr>
        <w:t>imposed by the</w:t>
      </w:r>
      <w:r w:rsidRPr="003716EF">
        <w:rPr>
          <w:rFonts w:ascii="Calibri" w:hAnsi="Calibri"/>
          <w:color w:val="000000" w:themeColor="text1"/>
          <w:sz w:val="22"/>
          <w:szCs w:val="22"/>
        </w:rPr>
        <w:t xml:space="preserve"> Order are recorded and linked to a key specifying the extent and duration of each</w:t>
      </w:r>
      <w:r w:rsidR="007679BD" w:rsidRPr="003716EF">
        <w:rPr>
          <w:rFonts w:ascii="Calibri" w:hAnsi="Calibri"/>
          <w:color w:val="000000" w:themeColor="text1"/>
          <w:sz w:val="22"/>
          <w:szCs w:val="22"/>
        </w:rPr>
        <w:t xml:space="preserve">; </w:t>
      </w:r>
    </w:p>
    <w:p w:rsidR="00100B28" w:rsidRPr="003716EF" w:rsidRDefault="00D17583" w:rsidP="003D5BB3">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lastRenderedPageBreak/>
        <w:tab/>
      </w:r>
      <w:r w:rsidR="00EE2495" w:rsidRPr="003716EF">
        <w:rPr>
          <w:rFonts w:ascii="Calibri" w:hAnsi="Calibri"/>
          <w:color w:val="000000" w:themeColor="text1"/>
          <w:sz w:val="22"/>
          <w:szCs w:val="22"/>
        </w:rPr>
        <w:t>"</w:t>
      </w:r>
      <w:r w:rsidR="00100B28" w:rsidRPr="003716EF">
        <w:rPr>
          <w:rFonts w:ascii="Calibri" w:hAnsi="Calibri"/>
          <w:color w:val="000000" w:themeColor="text1"/>
          <w:sz w:val="22"/>
          <w:szCs w:val="22"/>
        </w:rPr>
        <w:t>relevant position</w:t>
      </w:r>
      <w:r w:rsidR="00EE2495"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Regulation 3 of the Local Authorities Traffic Orders (Exemptions for Disabled Persons</w:t>
      </w:r>
      <w:r w:rsidR="00714629" w:rsidRPr="003716EF">
        <w:rPr>
          <w:rFonts w:ascii="Calibri" w:hAnsi="Calibri"/>
          <w:color w:val="000000" w:themeColor="text1"/>
          <w:sz w:val="22"/>
          <w:szCs w:val="22"/>
        </w:rPr>
        <w:t>) (Scotland) Regulations 2000</w:t>
      </w:r>
      <w:r w:rsidR="00100B28" w:rsidRPr="003716EF">
        <w:rPr>
          <w:rFonts w:ascii="Calibri" w:hAnsi="Calibri"/>
          <w:color w:val="000000" w:themeColor="text1"/>
          <w:sz w:val="22"/>
          <w:szCs w:val="22"/>
        </w:rPr>
        <w:t xml:space="preserve"> as subsequently varied or amended;</w:t>
      </w:r>
    </w:p>
    <w:p w:rsidR="00100B28" w:rsidRPr="003716EF" w:rsidRDefault="00EE2495" w:rsidP="003D5BB3">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restricted or prohibited hours</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any period during which the restrictions or prohibitions imp</w:t>
      </w:r>
      <w:r w:rsidR="00B97A08" w:rsidRPr="003716EF">
        <w:rPr>
          <w:rFonts w:ascii="Calibri" w:hAnsi="Calibri"/>
          <w:color w:val="000000" w:themeColor="text1"/>
          <w:sz w:val="22"/>
          <w:szCs w:val="22"/>
        </w:rPr>
        <w:t>osed by relevant Articles of this</w:t>
      </w:r>
      <w:r w:rsidR="00100B28" w:rsidRPr="003716EF">
        <w:rPr>
          <w:rFonts w:ascii="Calibri" w:hAnsi="Calibri"/>
          <w:color w:val="000000" w:themeColor="text1"/>
          <w:sz w:val="22"/>
          <w:szCs w:val="22"/>
        </w:rPr>
        <w:t xml:space="preserve"> Order apply;</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road</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includes part of a road;</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School Zig-Zag marking</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the appropriate sign within the Traffic Signs </w:t>
      </w:r>
      <w:r w:rsidR="00714629" w:rsidRPr="003716EF">
        <w:rPr>
          <w:rFonts w:ascii="Calibri" w:hAnsi="Calibri"/>
          <w:color w:val="000000" w:themeColor="text1"/>
          <w:sz w:val="22"/>
          <w:szCs w:val="22"/>
        </w:rPr>
        <w:t>Regulations and</w:t>
      </w:r>
      <w:r w:rsidR="00100B28" w:rsidRPr="003716EF">
        <w:rPr>
          <w:rFonts w:ascii="Calibri" w:hAnsi="Calibri"/>
          <w:color w:val="000000" w:themeColor="text1"/>
          <w:sz w:val="22"/>
          <w:szCs w:val="22"/>
        </w:rPr>
        <w:t xml:space="preserve"> General Directions 2016;</w:t>
      </w:r>
    </w:p>
    <w:p w:rsidR="00100B28" w:rsidRPr="003716EF" w:rsidRDefault="00EE2495" w:rsidP="00F830C5">
      <w:pPr>
        <w:pStyle w:val="BodyTextIndent2"/>
        <w:tabs>
          <w:tab w:val="left" w:pos="567"/>
        </w:tabs>
        <w:spacing w:after="80" w:line="280" w:lineRule="exact"/>
        <w:ind w:left="1276" w:hanging="709"/>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Schedule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Schedule to this Order;</w:t>
      </w:r>
    </w:p>
    <w:p w:rsidR="00100B28"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street trader’s licence</w:t>
      </w:r>
      <w:r w:rsidR="004042BD"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licence of that name issued under the powers contained in the Civic Government (Scotland) Act 1982, as subsequently varied or amended;</w:t>
      </w:r>
    </w:p>
    <w:p w:rsidR="00100B28" w:rsidRPr="00807F7D" w:rsidRDefault="00537B70" w:rsidP="00D82305">
      <w:pPr>
        <w:pStyle w:val="BodyTextIndent2"/>
        <w:spacing w:after="80" w:line="280" w:lineRule="exact"/>
        <w:ind w:left="567" w:hanging="567"/>
        <w:rPr>
          <w:rFonts w:ascii="Calibri" w:hAnsi="Calibri"/>
          <w:sz w:val="22"/>
          <w:szCs w:val="22"/>
        </w:rPr>
      </w:pPr>
      <w:r>
        <w:rPr>
          <w:rFonts w:ascii="Calibri" w:hAnsi="Calibri"/>
          <w:color w:val="000000" w:themeColor="text1"/>
          <w:sz w:val="22"/>
          <w:szCs w:val="22"/>
        </w:rPr>
        <w:tab/>
      </w:r>
      <w:r w:rsidR="0003776B" w:rsidRPr="00807F7D">
        <w:rPr>
          <w:rFonts w:ascii="Calibri" w:hAnsi="Calibri"/>
          <w:sz w:val="22"/>
          <w:szCs w:val="22"/>
        </w:rPr>
        <w:t xml:space="preserve">"taxi" has the same </w:t>
      </w:r>
      <w:r w:rsidR="00100B28" w:rsidRPr="00807F7D">
        <w:rPr>
          <w:rFonts w:ascii="Calibri" w:hAnsi="Calibri"/>
          <w:sz w:val="22"/>
          <w:szCs w:val="22"/>
        </w:rPr>
        <w:t>meaning as in Section 23(1) of the Civic Government (Scotland) Act 1982</w:t>
      </w:r>
      <w:r w:rsidR="00807F7D" w:rsidRPr="00807F7D">
        <w:rPr>
          <w:rFonts w:ascii="Calibri" w:hAnsi="Calibri"/>
          <w:sz w:val="22"/>
          <w:szCs w:val="22"/>
        </w:rPr>
        <w:t>;</w:t>
      </w:r>
    </w:p>
    <w:p w:rsidR="0003776B" w:rsidRPr="00807F7D" w:rsidRDefault="0003776B" w:rsidP="00D82305">
      <w:pPr>
        <w:pStyle w:val="BodyTextIndent2"/>
        <w:spacing w:after="80" w:line="280" w:lineRule="exact"/>
        <w:ind w:left="567" w:hanging="567"/>
        <w:rPr>
          <w:rFonts w:ascii="Calibri" w:hAnsi="Calibri"/>
          <w:sz w:val="22"/>
          <w:szCs w:val="22"/>
        </w:rPr>
      </w:pPr>
      <w:r w:rsidRPr="00807F7D">
        <w:rPr>
          <w:rFonts w:ascii="Calibri" w:hAnsi="Calibri"/>
          <w:sz w:val="22"/>
          <w:szCs w:val="22"/>
        </w:rPr>
        <w:tab/>
        <w:t>"taxi stance" means a stance appointed by the Council in terms of section 19 of the Civic Government (Scotland) Act 1982;</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telecommunication apparatus</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the Telecommunications Act 1984;</w:t>
      </w:r>
    </w:p>
    <w:p w:rsidR="00100B28" w:rsidRPr="003716EF" w:rsidRDefault="00EE2495" w:rsidP="00AE586F">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traffic sign</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sign of any size, colour and type prescribed or authorised under, or having effect as though prescribed or authorised under, section 64 of the 1984 Act;</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universal postal service</w:t>
      </w:r>
      <w:r w:rsidR="00AC5E90" w:rsidRPr="003716EF">
        <w:rPr>
          <w:rFonts w:ascii="Calibri" w:hAnsi="Calibri"/>
          <w:color w:val="000000" w:themeColor="text1"/>
          <w:sz w:val="22"/>
          <w:szCs w:val="22"/>
        </w:rPr>
        <w:t>" and "universal postal service</w:t>
      </w:r>
      <w:r w:rsidR="00100B28" w:rsidRPr="003716EF">
        <w:rPr>
          <w:rFonts w:ascii="Calibri" w:hAnsi="Calibri"/>
          <w:color w:val="000000" w:themeColor="text1"/>
          <w:sz w:val="22"/>
          <w:szCs w:val="22"/>
        </w:rPr>
        <w:t xml:space="preserve"> provider</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w:t>
      </w:r>
      <w:r w:rsidR="00AC5E90" w:rsidRPr="003716EF">
        <w:rPr>
          <w:rFonts w:ascii="Calibri" w:hAnsi="Calibri"/>
          <w:color w:val="000000" w:themeColor="text1"/>
          <w:sz w:val="22"/>
          <w:szCs w:val="22"/>
        </w:rPr>
        <w:t>shall be construed in accordance</w:t>
      </w:r>
      <w:r w:rsidR="00100B28" w:rsidRPr="003716EF">
        <w:rPr>
          <w:rFonts w:ascii="Calibri" w:hAnsi="Calibri"/>
          <w:color w:val="000000" w:themeColor="text1"/>
          <w:sz w:val="22"/>
          <w:szCs w:val="22"/>
        </w:rPr>
        <w:t xml:space="preserve"> with Part 3 of the Postal Services Act 2011 as subsequently varied or amended;</w:t>
      </w:r>
    </w:p>
    <w:p w:rsidR="00100B28" w:rsidRDefault="00EE2495" w:rsidP="008A1429">
      <w:pPr>
        <w:pStyle w:val="BodyTextIndent2"/>
        <w:spacing w:after="12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vehicle</w:t>
      </w:r>
      <w:r w:rsidR="00AC5E90" w:rsidRPr="003716EF">
        <w:rPr>
          <w:rFonts w:ascii="Calibri" w:hAnsi="Calibri"/>
          <w:color w:val="000000" w:themeColor="text1"/>
          <w:sz w:val="22"/>
          <w:szCs w:val="22"/>
        </w:rPr>
        <w:t>"</w:t>
      </w:r>
      <w:r w:rsidR="003401ED"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unless the context </w:t>
      </w:r>
      <w:r w:rsidR="003401ED" w:rsidRPr="003716EF">
        <w:rPr>
          <w:rFonts w:ascii="Calibri" w:hAnsi="Calibri"/>
          <w:color w:val="000000" w:themeColor="text1"/>
          <w:sz w:val="22"/>
          <w:szCs w:val="22"/>
        </w:rPr>
        <w:t xml:space="preserve">requires </w:t>
      </w:r>
      <w:r w:rsidR="00100B28" w:rsidRPr="003716EF">
        <w:rPr>
          <w:rFonts w:ascii="Calibri" w:hAnsi="Calibri"/>
          <w:color w:val="000000" w:themeColor="text1"/>
          <w:sz w:val="22"/>
          <w:szCs w:val="22"/>
        </w:rPr>
        <w:t>otherwise, means a vehicle of any description and includes a machine or implement of any kind, drawn or propelled along roads whether or not by mechanical power</w:t>
      </w:r>
      <w:r w:rsidR="00D53029" w:rsidRPr="003716EF">
        <w:rPr>
          <w:rFonts w:ascii="Calibri" w:hAnsi="Calibri"/>
          <w:color w:val="000000" w:themeColor="text1"/>
          <w:sz w:val="22"/>
          <w:szCs w:val="22"/>
        </w:rPr>
        <w:t>.</w:t>
      </w:r>
    </w:p>
    <w:p w:rsidR="00F830C5" w:rsidRPr="00224ECA" w:rsidRDefault="00F830C5" w:rsidP="008A1429">
      <w:pPr>
        <w:pStyle w:val="BodyTextIndent2"/>
        <w:spacing w:after="120" w:line="280" w:lineRule="exact"/>
        <w:ind w:left="567" w:hanging="567"/>
        <w:rPr>
          <w:rFonts w:ascii="Calibri" w:hAnsi="Calibri"/>
          <w:color w:val="000000" w:themeColor="text1"/>
          <w:sz w:val="22"/>
          <w:szCs w:val="22"/>
        </w:rPr>
      </w:pPr>
      <w:r w:rsidRPr="00224ECA">
        <w:rPr>
          <w:rFonts w:ascii="Calibri" w:hAnsi="Calibri"/>
          <w:color w:val="000000" w:themeColor="text1"/>
          <w:sz w:val="22"/>
          <w:szCs w:val="22"/>
        </w:rPr>
        <w:t>3A</w:t>
      </w:r>
      <w:r w:rsidRPr="00224ECA">
        <w:rPr>
          <w:rFonts w:ascii="Calibri" w:hAnsi="Calibri"/>
          <w:color w:val="000000" w:themeColor="text1"/>
          <w:sz w:val="22"/>
          <w:szCs w:val="22"/>
        </w:rPr>
        <w:tab/>
        <w:t>For the purposes of this Order</w:t>
      </w:r>
      <w:r w:rsidR="005E1B4C" w:rsidRPr="00224ECA">
        <w:rPr>
          <w:rFonts w:ascii="Calibri" w:hAnsi="Calibri"/>
          <w:color w:val="000000" w:themeColor="text1"/>
          <w:sz w:val="22"/>
          <w:szCs w:val="22"/>
        </w:rPr>
        <w:t xml:space="preserve">, </w:t>
      </w:r>
      <w:r w:rsidRPr="00224ECA">
        <w:rPr>
          <w:rFonts w:ascii="Calibri" w:hAnsi="Calibri"/>
          <w:color w:val="000000" w:themeColor="text1"/>
          <w:sz w:val="22"/>
          <w:szCs w:val="22"/>
        </w:rPr>
        <w:t xml:space="preserve">a vehicle is ‘stopped’ if it is at rest, whether or not the driver or any other </w:t>
      </w:r>
      <w:r w:rsidR="005E1B4C" w:rsidRPr="00224ECA">
        <w:rPr>
          <w:rFonts w:ascii="Calibri" w:hAnsi="Calibri"/>
          <w:color w:val="000000" w:themeColor="text1"/>
          <w:sz w:val="22"/>
          <w:szCs w:val="22"/>
        </w:rPr>
        <w:t>person</w:t>
      </w:r>
      <w:r w:rsidRPr="00224ECA">
        <w:rPr>
          <w:rFonts w:ascii="Calibri" w:hAnsi="Calibri"/>
          <w:color w:val="000000" w:themeColor="text1"/>
          <w:sz w:val="22"/>
          <w:szCs w:val="22"/>
        </w:rPr>
        <w:t xml:space="preserve"> is within, and </w:t>
      </w:r>
      <w:r w:rsidR="00BB767E" w:rsidRPr="00224ECA">
        <w:rPr>
          <w:rFonts w:ascii="Calibri" w:hAnsi="Calibri"/>
          <w:color w:val="000000" w:themeColor="text1"/>
          <w:sz w:val="22"/>
          <w:szCs w:val="22"/>
        </w:rPr>
        <w:t xml:space="preserve">‘stop’ and </w:t>
      </w:r>
      <w:r w:rsidRPr="00224ECA">
        <w:rPr>
          <w:rFonts w:ascii="Calibri" w:hAnsi="Calibri"/>
          <w:color w:val="000000" w:themeColor="text1"/>
          <w:sz w:val="22"/>
          <w:szCs w:val="22"/>
        </w:rPr>
        <w:t>‘stopping’</w:t>
      </w:r>
      <w:r w:rsidR="00BB767E" w:rsidRPr="00224ECA">
        <w:rPr>
          <w:rFonts w:ascii="Calibri" w:hAnsi="Calibri"/>
          <w:color w:val="000000" w:themeColor="text1"/>
          <w:sz w:val="22"/>
          <w:szCs w:val="22"/>
        </w:rPr>
        <w:t xml:space="preserve"> are</w:t>
      </w:r>
      <w:r w:rsidR="005E1B4C" w:rsidRPr="00224ECA">
        <w:rPr>
          <w:rFonts w:ascii="Calibri" w:hAnsi="Calibri"/>
          <w:color w:val="000000" w:themeColor="text1"/>
          <w:sz w:val="22"/>
          <w:szCs w:val="22"/>
        </w:rPr>
        <w:t xml:space="preserve"> to be construed accordingly.</w:t>
      </w:r>
    </w:p>
    <w:p w:rsidR="00100B28" w:rsidRPr="003716EF" w:rsidRDefault="00F4251A" w:rsidP="0079238C">
      <w:pPr>
        <w:pStyle w:val="BodyTextIndent2"/>
        <w:spacing w:after="180" w:line="280" w:lineRule="exact"/>
        <w:ind w:left="567" w:hanging="567"/>
        <w:rPr>
          <w:rFonts w:ascii="Calibri" w:hAnsi="Calibri"/>
          <w:b/>
          <w:bCs w:val="0"/>
          <w:color w:val="000000" w:themeColor="text1"/>
          <w:sz w:val="22"/>
          <w:szCs w:val="22"/>
        </w:rPr>
      </w:pPr>
      <w:r w:rsidRPr="003716EF">
        <w:rPr>
          <w:rFonts w:ascii="Calibri" w:hAnsi="Calibri"/>
          <w:bCs w:val="0"/>
          <w:color w:val="000000" w:themeColor="text1"/>
          <w:sz w:val="22"/>
          <w:szCs w:val="22"/>
        </w:rPr>
        <w:t>4</w:t>
      </w:r>
      <w:r w:rsidR="002B34E7" w:rsidRPr="003716EF">
        <w:rPr>
          <w:rFonts w:ascii="Calibri" w:hAnsi="Calibri"/>
          <w:b/>
          <w:bCs w:val="0"/>
          <w:color w:val="000000" w:themeColor="text1"/>
          <w:sz w:val="22"/>
          <w:szCs w:val="22"/>
        </w:rPr>
        <w:tab/>
      </w:r>
      <w:r w:rsidR="00100B28" w:rsidRPr="003716EF">
        <w:rPr>
          <w:rFonts w:ascii="Calibri" w:hAnsi="Calibri"/>
          <w:color w:val="000000" w:themeColor="text1"/>
          <w:sz w:val="22"/>
          <w:szCs w:val="22"/>
        </w:rPr>
        <w:t>The restrictions, prohibitions and requirements imposed by this Order are in addition to and not in derogation of any restriction, prohibition or requirement imposed by any other enactment</w:t>
      </w:r>
      <w:r w:rsidR="002B34E7"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and any exception or exemption to the provision of this Order is without prejudice to the provisions of any other enactment</w:t>
      </w:r>
      <w:r w:rsidRPr="003716EF">
        <w:rPr>
          <w:rFonts w:ascii="Calibri" w:hAnsi="Calibri"/>
          <w:color w:val="000000" w:themeColor="text1"/>
          <w:sz w:val="22"/>
          <w:szCs w:val="22"/>
        </w:rPr>
        <w:t>.</w:t>
      </w:r>
    </w:p>
    <w:p w:rsidR="00100B28" w:rsidRPr="003716EF" w:rsidRDefault="00100B28" w:rsidP="00A15D83">
      <w:pPr>
        <w:pStyle w:val="BodyTextIndent2"/>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 xml:space="preserve">Prohibition of Waiting, Loading and Unloading in lengths of road </w:t>
      </w:r>
      <w:r w:rsidR="00427F8D" w:rsidRPr="003716EF">
        <w:rPr>
          <w:rFonts w:ascii="Calibri" w:hAnsi="Calibri"/>
          <w:b/>
          <w:bCs w:val="0"/>
          <w:color w:val="000000" w:themeColor="text1"/>
          <w:sz w:val="22"/>
          <w:szCs w:val="22"/>
        </w:rPr>
        <w:t xml:space="preserve">in </w:t>
      </w:r>
      <w:r w:rsidRPr="003716EF">
        <w:rPr>
          <w:rFonts w:ascii="Calibri" w:hAnsi="Calibri"/>
          <w:b/>
          <w:bCs w:val="0"/>
          <w:color w:val="000000" w:themeColor="text1"/>
          <w:sz w:val="22"/>
          <w:szCs w:val="22"/>
        </w:rPr>
        <w:t>Schedule 1</w:t>
      </w:r>
    </w:p>
    <w:p w:rsidR="00100B28" w:rsidRPr="003716EF" w:rsidRDefault="00801DAB" w:rsidP="00D82305">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5</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20 and 22</w:t>
      </w:r>
      <w:r w:rsidR="00100B28" w:rsidRPr="003716EF">
        <w:rPr>
          <w:rFonts w:ascii="Calibri" w:hAnsi="Calibri"/>
          <w:color w:val="000000" w:themeColor="text1"/>
          <w:sz w:val="22"/>
          <w:szCs w:val="22"/>
        </w:rPr>
        <w:t xml:space="preserve">, no person shall, except upon the direction or permission of a police constable or a parking attendant, cause or permit any vehicle to wait, load or unload at any time in any of the lengths of road </w:t>
      </w:r>
      <w:r w:rsidR="0004229F" w:rsidRPr="003716EF">
        <w:rPr>
          <w:rFonts w:ascii="Calibri" w:hAnsi="Calibri"/>
          <w:color w:val="000000" w:themeColor="text1"/>
          <w:sz w:val="22"/>
          <w:szCs w:val="22"/>
        </w:rPr>
        <w:t>shown</w:t>
      </w:r>
      <w:r w:rsidR="00A15D83"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on the a</w:t>
      </w:r>
      <w:r w:rsidR="0004229F" w:rsidRPr="003716EF">
        <w:rPr>
          <w:rFonts w:ascii="Calibri" w:hAnsi="Calibri"/>
          <w:color w:val="000000" w:themeColor="text1"/>
          <w:sz w:val="22"/>
          <w:szCs w:val="22"/>
        </w:rPr>
        <w:t>ssociated</w:t>
      </w:r>
      <w:r w:rsidR="00100B28" w:rsidRPr="003716EF">
        <w:rPr>
          <w:rFonts w:ascii="Calibri" w:hAnsi="Calibri"/>
          <w:color w:val="000000" w:themeColor="text1"/>
          <w:sz w:val="22"/>
          <w:szCs w:val="22"/>
        </w:rPr>
        <w:t xml:space="preserve"> </w:t>
      </w:r>
      <w:r w:rsidR="00855742" w:rsidRPr="003716EF">
        <w:rPr>
          <w:rFonts w:ascii="Calibri" w:hAnsi="Calibri"/>
          <w:color w:val="000000" w:themeColor="text1"/>
          <w:sz w:val="22"/>
          <w:szCs w:val="22"/>
        </w:rPr>
        <w:t>Plan</w:t>
      </w:r>
      <w:r w:rsidR="00A15D83" w:rsidRPr="003716EF">
        <w:rPr>
          <w:rFonts w:ascii="Calibri" w:hAnsi="Calibri"/>
          <w:color w:val="000000" w:themeColor="text1"/>
          <w:sz w:val="22"/>
          <w:szCs w:val="22"/>
        </w:rPr>
        <w:t xml:space="preserve"> as being within Schedule 1</w:t>
      </w:r>
      <w:r w:rsidR="00100B28" w:rsidRPr="003716EF">
        <w:rPr>
          <w:rFonts w:ascii="Calibri" w:hAnsi="Calibri"/>
          <w:color w:val="000000" w:themeColor="text1"/>
          <w:sz w:val="22"/>
          <w:szCs w:val="22"/>
        </w:rPr>
        <w:t>.</w:t>
      </w:r>
    </w:p>
    <w:p w:rsidR="00100B28" w:rsidRPr="003716EF" w:rsidRDefault="00100B28" w:rsidP="00D82305">
      <w:pPr>
        <w:pStyle w:val="BodyTextIndent2"/>
        <w:spacing w:after="120" w:line="280" w:lineRule="exact"/>
        <w:ind w:left="567" w:hanging="567"/>
        <w:rPr>
          <w:rFonts w:ascii="Calibri" w:hAnsi="Calibri"/>
          <w:color w:val="000000" w:themeColor="text1"/>
          <w:sz w:val="22"/>
          <w:szCs w:val="22"/>
        </w:rPr>
      </w:pPr>
      <w:r w:rsidRPr="003716EF">
        <w:rPr>
          <w:rFonts w:ascii="Calibri" w:hAnsi="Calibri"/>
          <w:b/>
          <w:bCs w:val="0"/>
          <w:color w:val="000000" w:themeColor="text1"/>
          <w:sz w:val="22"/>
          <w:szCs w:val="22"/>
        </w:rPr>
        <w:t xml:space="preserve">Prohibition of Waiting in lengths of road </w:t>
      </w:r>
      <w:r w:rsidR="00FB4800" w:rsidRPr="003716EF">
        <w:rPr>
          <w:rFonts w:ascii="Calibri" w:hAnsi="Calibri"/>
          <w:b/>
          <w:bCs w:val="0"/>
          <w:color w:val="000000" w:themeColor="text1"/>
          <w:sz w:val="22"/>
          <w:szCs w:val="22"/>
        </w:rPr>
        <w:t>in</w:t>
      </w:r>
      <w:r w:rsidRPr="003716EF">
        <w:rPr>
          <w:rFonts w:ascii="Calibri" w:hAnsi="Calibri"/>
          <w:b/>
          <w:bCs w:val="0"/>
          <w:color w:val="000000" w:themeColor="text1"/>
          <w:sz w:val="22"/>
          <w:szCs w:val="22"/>
        </w:rPr>
        <w:t xml:space="preserve"> Schedule 2</w:t>
      </w:r>
    </w:p>
    <w:p w:rsidR="00100B28" w:rsidRPr="003716EF" w:rsidRDefault="00801DAB" w:rsidP="00D82305">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6</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15, 16, 18, 19, 20, 21 and 22</w:t>
      </w:r>
      <w:r w:rsidR="00121112"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no person shall, except upon the direction or with the permission of a police constable or a parking attendant, cause or permit any vehicle to wait at any time, in any of the lengths of road </w:t>
      </w:r>
      <w:r w:rsidR="0004229F" w:rsidRPr="003716EF">
        <w:rPr>
          <w:rFonts w:ascii="Calibri" w:hAnsi="Calibri"/>
          <w:color w:val="000000" w:themeColor="text1"/>
          <w:sz w:val="22"/>
          <w:szCs w:val="22"/>
        </w:rPr>
        <w:t>shown</w:t>
      </w:r>
      <w:r w:rsidR="00855742" w:rsidRPr="003716EF">
        <w:rPr>
          <w:rFonts w:ascii="Calibri" w:hAnsi="Calibri"/>
          <w:color w:val="000000" w:themeColor="text1"/>
          <w:sz w:val="22"/>
          <w:szCs w:val="22"/>
        </w:rPr>
        <w:t xml:space="preserve"> on the a</w:t>
      </w:r>
      <w:r w:rsidR="0004229F" w:rsidRPr="003716EF">
        <w:rPr>
          <w:rFonts w:ascii="Calibri" w:hAnsi="Calibri"/>
          <w:color w:val="000000" w:themeColor="text1"/>
          <w:sz w:val="22"/>
          <w:szCs w:val="22"/>
        </w:rPr>
        <w:t>ssociated</w:t>
      </w:r>
      <w:r w:rsidR="00855742" w:rsidRPr="003716EF">
        <w:rPr>
          <w:rFonts w:ascii="Calibri" w:hAnsi="Calibri"/>
          <w:color w:val="000000" w:themeColor="text1"/>
          <w:sz w:val="22"/>
          <w:szCs w:val="22"/>
        </w:rPr>
        <w:t xml:space="preserve"> Plan</w:t>
      </w:r>
      <w:r w:rsidR="00FB4800" w:rsidRPr="003716EF">
        <w:rPr>
          <w:rFonts w:ascii="Calibri" w:hAnsi="Calibri"/>
          <w:color w:val="000000" w:themeColor="text1"/>
          <w:sz w:val="22"/>
          <w:szCs w:val="22"/>
        </w:rPr>
        <w:t xml:space="preserve"> as being within Schedule 2</w:t>
      </w:r>
      <w:r w:rsidR="00100B28" w:rsidRPr="003716EF">
        <w:rPr>
          <w:rFonts w:ascii="Calibri" w:hAnsi="Calibri"/>
          <w:color w:val="000000" w:themeColor="text1"/>
          <w:sz w:val="22"/>
          <w:szCs w:val="22"/>
        </w:rPr>
        <w:t>.</w:t>
      </w:r>
    </w:p>
    <w:p w:rsidR="00100B28" w:rsidRPr="003716EF" w:rsidRDefault="00100B28" w:rsidP="005E1B4C">
      <w:pPr>
        <w:pStyle w:val="BodyTextIndent2"/>
        <w:widowControl/>
        <w:spacing w:after="120" w:line="280" w:lineRule="exact"/>
        <w:ind w:left="567" w:hanging="567"/>
        <w:rPr>
          <w:rFonts w:ascii="Calibri" w:hAnsi="Calibri"/>
          <w:bCs w:val="0"/>
          <w:color w:val="000000" w:themeColor="text1"/>
          <w:sz w:val="22"/>
          <w:szCs w:val="22"/>
        </w:rPr>
      </w:pPr>
      <w:r w:rsidRPr="003716EF">
        <w:rPr>
          <w:rFonts w:ascii="Calibri" w:hAnsi="Calibri"/>
          <w:b/>
          <w:bCs w:val="0"/>
          <w:color w:val="000000" w:themeColor="text1"/>
          <w:sz w:val="22"/>
          <w:szCs w:val="22"/>
        </w:rPr>
        <w:t xml:space="preserve">Restriction of Waiting in lengths of road </w:t>
      </w:r>
      <w:r w:rsidR="00FB4800" w:rsidRPr="003716EF">
        <w:rPr>
          <w:rFonts w:ascii="Calibri" w:hAnsi="Calibri"/>
          <w:b/>
          <w:bCs w:val="0"/>
          <w:color w:val="000000" w:themeColor="text1"/>
          <w:sz w:val="22"/>
          <w:szCs w:val="22"/>
        </w:rPr>
        <w:t>i</w:t>
      </w:r>
      <w:r w:rsidRPr="003716EF">
        <w:rPr>
          <w:rFonts w:ascii="Calibri" w:hAnsi="Calibri"/>
          <w:b/>
          <w:bCs w:val="0"/>
          <w:color w:val="000000" w:themeColor="text1"/>
          <w:sz w:val="22"/>
          <w:szCs w:val="22"/>
        </w:rPr>
        <w:t>n Schedule 3</w:t>
      </w:r>
    </w:p>
    <w:p w:rsidR="00100B28" w:rsidRPr="003716EF" w:rsidRDefault="00801DAB" w:rsidP="005E1B4C">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7</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15, 16, 18, 19, 20, 21 and 22</w:t>
      </w:r>
      <w:r w:rsidR="00121112"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no person shall, except upon the direction or with the permission of a police constable or a </w:t>
      </w:r>
      <w:r w:rsidR="00233BE6" w:rsidRPr="003716EF">
        <w:rPr>
          <w:rFonts w:ascii="Calibri" w:hAnsi="Calibri"/>
          <w:color w:val="000000" w:themeColor="text1"/>
          <w:sz w:val="22"/>
          <w:szCs w:val="22"/>
        </w:rPr>
        <w:t>parking attendant</w:t>
      </w:r>
      <w:r w:rsidR="00100B28" w:rsidRPr="003716EF">
        <w:rPr>
          <w:rFonts w:ascii="Calibri" w:hAnsi="Calibri"/>
          <w:color w:val="000000" w:themeColor="text1"/>
          <w:sz w:val="22"/>
          <w:szCs w:val="22"/>
        </w:rPr>
        <w:t>, cause or permit any vehicle to wait</w:t>
      </w:r>
      <w:r w:rsidR="00C53C9B"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between the hours of </w:t>
      </w:r>
      <w:r w:rsidR="0069581C" w:rsidRPr="003716EF">
        <w:rPr>
          <w:rFonts w:ascii="Calibri" w:hAnsi="Calibri"/>
          <w:color w:val="000000" w:themeColor="text1"/>
          <w:sz w:val="22"/>
          <w:szCs w:val="22"/>
        </w:rPr>
        <w:t>8.00am and 6.00</w:t>
      </w:r>
      <w:r w:rsidR="00100B28" w:rsidRPr="003716EF">
        <w:rPr>
          <w:rFonts w:ascii="Calibri" w:hAnsi="Calibri"/>
          <w:color w:val="000000" w:themeColor="text1"/>
          <w:sz w:val="22"/>
          <w:szCs w:val="22"/>
        </w:rPr>
        <w:t xml:space="preserve">pm on </w:t>
      </w:r>
      <w:r w:rsidR="0069581C" w:rsidRPr="003716EF">
        <w:rPr>
          <w:rFonts w:ascii="Calibri" w:hAnsi="Calibri"/>
          <w:bCs w:val="0"/>
          <w:color w:val="000000" w:themeColor="text1"/>
          <w:sz w:val="22"/>
          <w:szCs w:val="22"/>
        </w:rPr>
        <w:t>Mondays to Sun</w:t>
      </w:r>
      <w:r w:rsidR="00100B28" w:rsidRPr="003716EF">
        <w:rPr>
          <w:rFonts w:ascii="Calibri" w:hAnsi="Calibri"/>
          <w:bCs w:val="0"/>
          <w:color w:val="000000" w:themeColor="text1"/>
          <w:sz w:val="22"/>
          <w:szCs w:val="22"/>
        </w:rPr>
        <w:t>days inclusive</w:t>
      </w:r>
      <w:r w:rsidR="00100B28" w:rsidRPr="003716EF">
        <w:rPr>
          <w:rFonts w:ascii="Calibri" w:hAnsi="Calibri"/>
          <w:color w:val="000000" w:themeColor="text1"/>
          <w:sz w:val="22"/>
          <w:szCs w:val="22"/>
        </w:rPr>
        <w:t xml:space="preserve"> in any of the lengths of road </w:t>
      </w:r>
      <w:r w:rsidR="0004229F" w:rsidRPr="003716EF">
        <w:rPr>
          <w:rFonts w:ascii="Calibri" w:hAnsi="Calibri"/>
          <w:color w:val="000000" w:themeColor="text1"/>
          <w:sz w:val="22"/>
          <w:szCs w:val="22"/>
        </w:rPr>
        <w:t xml:space="preserve">shown on the associated Plan as being within </w:t>
      </w:r>
      <w:r w:rsidR="00C53C9B" w:rsidRPr="003716EF">
        <w:rPr>
          <w:rFonts w:ascii="Calibri" w:hAnsi="Calibri"/>
          <w:color w:val="000000" w:themeColor="text1"/>
          <w:sz w:val="22"/>
          <w:szCs w:val="22"/>
        </w:rPr>
        <w:t>Schedule 3.</w:t>
      </w:r>
    </w:p>
    <w:p w:rsidR="00100B28" w:rsidRPr="003716EF" w:rsidRDefault="00100B28" w:rsidP="005E1B4C">
      <w:pPr>
        <w:pStyle w:val="BodyTextIndent2"/>
        <w:keepNext/>
        <w:keepLines/>
        <w:widowControl/>
        <w:spacing w:after="120" w:line="280" w:lineRule="exact"/>
        <w:ind w:left="992" w:hanging="992"/>
        <w:rPr>
          <w:rFonts w:ascii="Calibri" w:hAnsi="Calibri"/>
          <w:color w:val="000000" w:themeColor="text1"/>
          <w:sz w:val="22"/>
          <w:szCs w:val="22"/>
        </w:rPr>
      </w:pPr>
      <w:r w:rsidRPr="003716EF">
        <w:rPr>
          <w:rFonts w:ascii="Calibri" w:hAnsi="Calibri"/>
          <w:b/>
          <w:bCs w:val="0"/>
          <w:color w:val="000000" w:themeColor="text1"/>
          <w:sz w:val="22"/>
          <w:szCs w:val="22"/>
        </w:rPr>
        <w:t>Restriction of Waiting in length</w:t>
      </w:r>
      <w:r w:rsidR="0069581C" w:rsidRPr="003716EF">
        <w:rPr>
          <w:rFonts w:ascii="Calibri" w:hAnsi="Calibri"/>
          <w:b/>
          <w:bCs w:val="0"/>
          <w:color w:val="000000" w:themeColor="text1"/>
          <w:sz w:val="22"/>
          <w:szCs w:val="22"/>
        </w:rPr>
        <w:t xml:space="preserve">s of road </w:t>
      </w:r>
      <w:r w:rsidR="00FB4800" w:rsidRPr="003716EF">
        <w:rPr>
          <w:rFonts w:ascii="Calibri" w:hAnsi="Calibri"/>
          <w:b/>
          <w:bCs w:val="0"/>
          <w:color w:val="000000" w:themeColor="text1"/>
          <w:sz w:val="22"/>
          <w:szCs w:val="22"/>
        </w:rPr>
        <w:t>in</w:t>
      </w:r>
      <w:r w:rsidR="0069581C" w:rsidRPr="003716EF">
        <w:rPr>
          <w:rFonts w:ascii="Calibri" w:hAnsi="Calibri"/>
          <w:b/>
          <w:bCs w:val="0"/>
          <w:color w:val="000000" w:themeColor="text1"/>
          <w:sz w:val="22"/>
          <w:szCs w:val="22"/>
        </w:rPr>
        <w:t xml:space="preserve"> Schedule</w:t>
      </w:r>
      <w:r w:rsidRPr="003716EF">
        <w:rPr>
          <w:rFonts w:ascii="Calibri" w:hAnsi="Calibri"/>
          <w:b/>
          <w:bCs w:val="0"/>
          <w:color w:val="000000" w:themeColor="text1"/>
          <w:sz w:val="22"/>
          <w:szCs w:val="22"/>
        </w:rPr>
        <w:t xml:space="preserve"> </w:t>
      </w:r>
      <w:r w:rsidR="0069581C" w:rsidRPr="003716EF">
        <w:rPr>
          <w:rFonts w:ascii="Calibri" w:hAnsi="Calibri"/>
          <w:b/>
          <w:bCs w:val="0"/>
          <w:color w:val="000000" w:themeColor="text1"/>
          <w:sz w:val="22"/>
          <w:szCs w:val="22"/>
        </w:rPr>
        <w:t>4</w:t>
      </w:r>
    </w:p>
    <w:p w:rsidR="00100B28" w:rsidRPr="003716EF" w:rsidRDefault="00801DAB" w:rsidP="005E1B4C">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8</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5431D2" w:rsidRPr="003716EF">
        <w:rPr>
          <w:rFonts w:ascii="Calibri" w:hAnsi="Calibri"/>
          <w:color w:val="000000" w:themeColor="text1"/>
          <w:sz w:val="22"/>
          <w:szCs w:val="22"/>
        </w:rPr>
        <w:t>13, 14, 15, 16, 18, 19, 20, 21 and 22</w:t>
      </w:r>
      <w:r w:rsidR="00100B28" w:rsidRPr="003716EF">
        <w:rPr>
          <w:rFonts w:ascii="Calibri" w:hAnsi="Calibri"/>
          <w:color w:val="000000" w:themeColor="text1"/>
          <w:sz w:val="22"/>
          <w:szCs w:val="22"/>
        </w:rPr>
        <w:t xml:space="preserve"> no person shall, except upon the direction or with the permission of a police constable or a parking attendant, cause or permit any vehicle to wait for more than </w:t>
      </w:r>
      <w:r w:rsidR="0069581C" w:rsidRPr="003716EF">
        <w:rPr>
          <w:rFonts w:ascii="Calibri" w:hAnsi="Calibri"/>
          <w:color w:val="000000" w:themeColor="text1"/>
          <w:sz w:val="22"/>
          <w:szCs w:val="22"/>
        </w:rPr>
        <w:t>3</w:t>
      </w:r>
      <w:r w:rsidR="00100B28" w:rsidRPr="003716EF">
        <w:rPr>
          <w:rFonts w:ascii="Calibri" w:hAnsi="Calibri"/>
          <w:color w:val="000000" w:themeColor="text1"/>
          <w:sz w:val="22"/>
          <w:szCs w:val="22"/>
        </w:rPr>
        <w:t>0 minutes</w:t>
      </w:r>
      <w:r w:rsidR="001C575C">
        <w:rPr>
          <w:rFonts w:ascii="Calibri" w:hAnsi="Calibri"/>
          <w:color w:val="000000" w:themeColor="text1"/>
          <w:sz w:val="22"/>
          <w:szCs w:val="22"/>
        </w:rPr>
        <w:t>,</w:t>
      </w:r>
      <w:r w:rsidR="00100B28" w:rsidRPr="003716EF">
        <w:rPr>
          <w:rFonts w:ascii="Calibri" w:hAnsi="Calibri"/>
          <w:color w:val="000000" w:themeColor="text1"/>
          <w:sz w:val="22"/>
          <w:szCs w:val="22"/>
        </w:rPr>
        <w:t xml:space="preserve"> w</w:t>
      </w:r>
      <w:r w:rsidR="0069581C" w:rsidRPr="003716EF">
        <w:rPr>
          <w:rFonts w:ascii="Calibri" w:hAnsi="Calibri"/>
          <w:color w:val="000000" w:themeColor="text1"/>
          <w:sz w:val="22"/>
          <w:szCs w:val="22"/>
        </w:rPr>
        <w:t xml:space="preserve">ith no return permitted within </w:t>
      </w:r>
      <w:r w:rsidR="00AC5E90" w:rsidRPr="003716EF">
        <w:rPr>
          <w:rFonts w:ascii="Calibri" w:hAnsi="Calibri"/>
          <w:color w:val="000000" w:themeColor="text1"/>
          <w:sz w:val="22"/>
          <w:szCs w:val="22"/>
        </w:rPr>
        <w:t>two hours</w:t>
      </w:r>
      <w:r w:rsidR="001C575C">
        <w:rPr>
          <w:rFonts w:ascii="Calibri" w:hAnsi="Calibri"/>
          <w:color w:val="000000" w:themeColor="text1"/>
          <w:sz w:val="22"/>
          <w:szCs w:val="22"/>
        </w:rPr>
        <w:t>,</w:t>
      </w:r>
      <w:r w:rsidR="00100B28" w:rsidRPr="003716EF">
        <w:rPr>
          <w:rFonts w:ascii="Calibri" w:hAnsi="Calibri"/>
          <w:color w:val="000000" w:themeColor="text1"/>
          <w:sz w:val="22"/>
          <w:szCs w:val="22"/>
        </w:rPr>
        <w:t xml:space="preserve"> bet</w:t>
      </w:r>
      <w:r w:rsidR="0069581C" w:rsidRPr="003716EF">
        <w:rPr>
          <w:rFonts w:ascii="Calibri" w:hAnsi="Calibri"/>
          <w:color w:val="000000" w:themeColor="text1"/>
          <w:sz w:val="22"/>
          <w:szCs w:val="22"/>
        </w:rPr>
        <w:t>ween the hours of 8.30am and 6.0</w:t>
      </w:r>
      <w:r w:rsidR="00100B28" w:rsidRPr="003716EF">
        <w:rPr>
          <w:rFonts w:ascii="Calibri" w:hAnsi="Calibri"/>
          <w:color w:val="000000" w:themeColor="text1"/>
          <w:sz w:val="22"/>
          <w:szCs w:val="22"/>
        </w:rPr>
        <w:t xml:space="preserve">0pm </w:t>
      </w:r>
      <w:r w:rsidR="0069581C" w:rsidRPr="003716EF">
        <w:rPr>
          <w:rFonts w:ascii="Calibri" w:hAnsi="Calibri"/>
          <w:bCs w:val="0"/>
          <w:color w:val="000000" w:themeColor="text1"/>
          <w:sz w:val="22"/>
          <w:szCs w:val="22"/>
        </w:rPr>
        <w:t xml:space="preserve">Mondays to Saturdays </w:t>
      </w:r>
      <w:r w:rsidR="00100B28" w:rsidRPr="003716EF">
        <w:rPr>
          <w:rFonts w:ascii="Calibri" w:hAnsi="Calibri"/>
          <w:bCs w:val="0"/>
          <w:color w:val="000000" w:themeColor="text1"/>
          <w:sz w:val="22"/>
          <w:szCs w:val="22"/>
        </w:rPr>
        <w:t>inclusive</w:t>
      </w:r>
      <w:r w:rsidR="00100B28" w:rsidRPr="003716EF">
        <w:rPr>
          <w:rFonts w:ascii="Calibri" w:hAnsi="Calibri"/>
          <w:color w:val="000000" w:themeColor="text1"/>
          <w:sz w:val="22"/>
          <w:szCs w:val="22"/>
        </w:rPr>
        <w:t xml:space="preserve"> in any of the lengths of road s</w:t>
      </w:r>
      <w:r w:rsidR="001C575C">
        <w:rPr>
          <w:rFonts w:ascii="Calibri" w:hAnsi="Calibri"/>
          <w:color w:val="000000" w:themeColor="text1"/>
          <w:sz w:val="22"/>
          <w:szCs w:val="22"/>
        </w:rPr>
        <w:t>hown on the associated P</w:t>
      </w:r>
      <w:r w:rsidR="00427F8D" w:rsidRPr="003716EF">
        <w:rPr>
          <w:rFonts w:ascii="Calibri" w:hAnsi="Calibri"/>
          <w:color w:val="000000" w:themeColor="text1"/>
          <w:sz w:val="22"/>
          <w:szCs w:val="22"/>
        </w:rPr>
        <w:t xml:space="preserve">lan as being within </w:t>
      </w:r>
      <w:r w:rsidR="00100B28" w:rsidRPr="003716EF">
        <w:rPr>
          <w:rFonts w:ascii="Calibri" w:hAnsi="Calibri"/>
          <w:color w:val="000000" w:themeColor="text1"/>
          <w:sz w:val="22"/>
          <w:szCs w:val="22"/>
        </w:rPr>
        <w:t xml:space="preserve">Schedule </w:t>
      </w:r>
      <w:r w:rsidR="0069581C" w:rsidRPr="003716EF">
        <w:rPr>
          <w:rFonts w:ascii="Calibri" w:hAnsi="Calibri"/>
          <w:bCs w:val="0"/>
          <w:color w:val="000000" w:themeColor="text1"/>
          <w:sz w:val="22"/>
          <w:szCs w:val="22"/>
        </w:rPr>
        <w:t>4</w:t>
      </w:r>
      <w:r w:rsidR="00427F8D" w:rsidRPr="003716EF">
        <w:rPr>
          <w:rFonts w:ascii="Calibri" w:hAnsi="Calibri"/>
          <w:bCs w:val="0"/>
          <w:color w:val="000000" w:themeColor="text1"/>
          <w:sz w:val="22"/>
          <w:szCs w:val="22"/>
        </w:rPr>
        <w:t>.</w:t>
      </w:r>
    </w:p>
    <w:p w:rsidR="00100B28" w:rsidRPr="003716EF" w:rsidRDefault="00100B28" w:rsidP="00D82305">
      <w:pPr>
        <w:pStyle w:val="BodyTextIndent2"/>
        <w:tabs>
          <w:tab w:val="left" w:pos="567"/>
        </w:tabs>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Lengths of road and parking areas specified as disabl</w:t>
      </w:r>
      <w:r w:rsidR="00AC5E90" w:rsidRPr="003716EF">
        <w:rPr>
          <w:rFonts w:ascii="Calibri" w:hAnsi="Calibri"/>
          <w:b/>
          <w:bCs w:val="0"/>
          <w:color w:val="000000" w:themeColor="text1"/>
          <w:sz w:val="22"/>
          <w:szCs w:val="22"/>
        </w:rPr>
        <w:t xml:space="preserve">ed parking places </w:t>
      </w:r>
      <w:r w:rsidR="00FB4800" w:rsidRPr="003716EF">
        <w:rPr>
          <w:rFonts w:ascii="Calibri" w:hAnsi="Calibri"/>
          <w:b/>
          <w:bCs w:val="0"/>
          <w:color w:val="000000" w:themeColor="text1"/>
          <w:sz w:val="22"/>
          <w:szCs w:val="22"/>
        </w:rPr>
        <w:t>in</w:t>
      </w:r>
      <w:r w:rsidR="00AC5E90" w:rsidRPr="003716EF">
        <w:rPr>
          <w:rFonts w:ascii="Calibri" w:hAnsi="Calibri"/>
          <w:b/>
          <w:bCs w:val="0"/>
          <w:color w:val="000000" w:themeColor="text1"/>
          <w:sz w:val="22"/>
          <w:szCs w:val="22"/>
        </w:rPr>
        <w:t xml:space="preserve"> Schedule 5</w:t>
      </w:r>
      <w:r w:rsidR="00D82305" w:rsidRPr="003716EF">
        <w:rPr>
          <w:rFonts w:ascii="Calibri" w:hAnsi="Calibri"/>
          <w:b/>
          <w:bCs w:val="0"/>
          <w:color w:val="000000" w:themeColor="text1"/>
          <w:sz w:val="22"/>
          <w:szCs w:val="22"/>
        </w:rPr>
        <w:t xml:space="preserve">    </w:t>
      </w:r>
    </w:p>
    <w:p w:rsidR="00872C07" w:rsidRPr="003716EF" w:rsidRDefault="00801DAB" w:rsidP="00B9592A">
      <w:pPr>
        <w:pStyle w:val="BodyTextIndent2"/>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9</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5431D2" w:rsidRPr="003716EF">
        <w:rPr>
          <w:rFonts w:ascii="Calibri" w:hAnsi="Calibri"/>
          <w:color w:val="000000" w:themeColor="text1"/>
          <w:sz w:val="22"/>
          <w:szCs w:val="22"/>
        </w:rPr>
        <w:t>13, 14, 16, 18, 19, 20</w:t>
      </w:r>
      <w:r w:rsidR="008C3880" w:rsidRPr="003716EF">
        <w:rPr>
          <w:rFonts w:ascii="Calibri" w:hAnsi="Calibri"/>
          <w:color w:val="000000" w:themeColor="text1"/>
          <w:sz w:val="22"/>
          <w:szCs w:val="22"/>
        </w:rPr>
        <w:t xml:space="preserve"> and 22</w:t>
      </w:r>
      <w:r w:rsidR="00100B28" w:rsidRPr="003716EF">
        <w:rPr>
          <w:rFonts w:ascii="Calibri" w:hAnsi="Calibri"/>
          <w:color w:val="000000" w:themeColor="text1"/>
          <w:sz w:val="22"/>
          <w:szCs w:val="22"/>
        </w:rPr>
        <w:t>, no person shall, except upon the direction or with the permission of a police constable or a parking attendant, cause or permit any vehicle other than a disabled person’s vehicle whilst properly displaying a valid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badge, to wait</w:t>
      </w:r>
    </w:p>
    <w:p w:rsidR="00100B28" w:rsidRPr="003716EF" w:rsidRDefault="00872C07" w:rsidP="00B9592A">
      <w:pPr>
        <w:pStyle w:val="BodyTextIndent2"/>
        <w:spacing w:after="60" w:line="280" w:lineRule="exact"/>
        <w:ind w:left="993" w:hanging="426"/>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at any time </w:t>
      </w:r>
      <w:r w:rsidR="00FB4800" w:rsidRPr="003716EF">
        <w:rPr>
          <w:rFonts w:ascii="Calibri" w:hAnsi="Calibri"/>
          <w:color w:val="000000" w:themeColor="text1"/>
          <w:sz w:val="22"/>
          <w:szCs w:val="22"/>
        </w:rPr>
        <w:t xml:space="preserve">on Mondays to Sundays inclusive </w:t>
      </w:r>
      <w:r w:rsidR="00100B28" w:rsidRPr="003716EF">
        <w:rPr>
          <w:rFonts w:ascii="Calibri" w:hAnsi="Calibri"/>
          <w:color w:val="000000" w:themeColor="text1"/>
          <w:sz w:val="22"/>
          <w:szCs w:val="22"/>
        </w:rPr>
        <w:t>within a designated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s bay on any length of road </w:t>
      </w:r>
      <w:r w:rsidR="00427F8D" w:rsidRPr="003716EF">
        <w:rPr>
          <w:rFonts w:ascii="Calibri" w:hAnsi="Calibri"/>
          <w:color w:val="000000" w:themeColor="text1"/>
          <w:sz w:val="22"/>
          <w:szCs w:val="22"/>
        </w:rPr>
        <w:t xml:space="preserve">shown on the associated plan as being within </w:t>
      </w:r>
      <w:r w:rsidR="00100B28" w:rsidRPr="003716EF">
        <w:rPr>
          <w:rFonts w:ascii="Calibri" w:hAnsi="Calibri"/>
          <w:color w:val="000000" w:themeColor="text1"/>
          <w:sz w:val="22"/>
          <w:szCs w:val="22"/>
        </w:rPr>
        <w:t>Schedule 5a</w:t>
      </w:r>
      <w:r w:rsidR="00427F8D" w:rsidRPr="003716EF">
        <w:rPr>
          <w:rFonts w:ascii="Calibri" w:hAnsi="Calibri"/>
          <w:color w:val="000000" w:themeColor="text1"/>
          <w:sz w:val="22"/>
          <w:szCs w:val="22"/>
        </w:rPr>
        <w:t>;</w:t>
      </w:r>
    </w:p>
    <w:p w:rsidR="00100B28" w:rsidRPr="003716EF" w:rsidRDefault="00872C07" w:rsidP="003D5BB3">
      <w:pPr>
        <w:pStyle w:val="BodyTextIndent2"/>
        <w:spacing w:after="18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(b)</w:t>
      </w:r>
      <w:r w:rsidRPr="003716EF">
        <w:rPr>
          <w:rFonts w:ascii="Calibri" w:hAnsi="Calibri"/>
          <w:color w:val="000000" w:themeColor="text1"/>
          <w:sz w:val="22"/>
          <w:szCs w:val="22"/>
        </w:rPr>
        <w:tab/>
      </w:r>
      <w:r w:rsidR="00100B28" w:rsidRPr="003716EF">
        <w:rPr>
          <w:rFonts w:ascii="Calibri" w:hAnsi="Calibri"/>
          <w:color w:val="000000" w:themeColor="text1"/>
          <w:sz w:val="22"/>
          <w:szCs w:val="22"/>
        </w:rPr>
        <w:t>for longer than 1 hour in any 2 hour period on Monday</w:t>
      </w:r>
      <w:r w:rsidRPr="003716EF">
        <w:rPr>
          <w:rFonts w:ascii="Calibri" w:hAnsi="Calibri"/>
          <w:color w:val="000000" w:themeColor="text1"/>
          <w:sz w:val="22"/>
          <w:szCs w:val="22"/>
        </w:rPr>
        <w:t>s</w:t>
      </w:r>
      <w:r w:rsidR="00100B28" w:rsidRPr="003716EF">
        <w:rPr>
          <w:rFonts w:ascii="Calibri" w:hAnsi="Calibri"/>
          <w:color w:val="000000" w:themeColor="text1"/>
          <w:sz w:val="22"/>
          <w:szCs w:val="22"/>
        </w:rPr>
        <w:t xml:space="preserve"> to Saturdays bet</w:t>
      </w:r>
      <w:r w:rsidR="0069581C" w:rsidRPr="003716EF">
        <w:rPr>
          <w:rFonts w:ascii="Calibri" w:hAnsi="Calibri"/>
          <w:color w:val="000000" w:themeColor="text1"/>
          <w:sz w:val="22"/>
          <w:szCs w:val="22"/>
        </w:rPr>
        <w:t>ween the hours of 8.30am and 6.0</w:t>
      </w:r>
      <w:r w:rsidR="00100B28" w:rsidRPr="003716EF">
        <w:rPr>
          <w:rFonts w:ascii="Calibri" w:hAnsi="Calibri"/>
          <w:color w:val="000000" w:themeColor="text1"/>
          <w:sz w:val="22"/>
          <w:szCs w:val="22"/>
        </w:rPr>
        <w:t xml:space="preserve">0pm inclusive in any length of road </w:t>
      </w:r>
      <w:r w:rsidR="00427F8D" w:rsidRPr="003716EF">
        <w:rPr>
          <w:rFonts w:ascii="Calibri" w:hAnsi="Calibri"/>
          <w:color w:val="000000" w:themeColor="text1"/>
          <w:sz w:val="22"/>
          <w:szCs w:val="22"/>
        </w:rPr>
        <w:t xml:space="preserve">shown on the associated Plan </w:t>
      </w:r>
      <w:r w:rsidR="00100B28" w:rsidRPr="003716EF">
        <w:rPr>
          <w:rFonts w:ascii="Calibri" w:hAnsi="Calibri"/>
          <w:color w:val="000000" w:themeColor="text1"/>
          <w:sz w:val="22"/>
          <w:szCs w:val="22"/>
        </w:rPr>
        <w:t xml:space="preserve">as </w:t>
      </w:r>
      <w:r w:rsidR="00427F8D" w:rsidRPr="003716EF">
        <w:rPr>
          <w:rFonts w:ascii="Calibri" w:hAnsi="Calibri"/>
          <w:color w:val="000000" w:themeColor="text1"/>
          <w:sz w:val="22"/>
          <w:szCs w:val="22"/>
        </w:rPr>
        <w:t>being within Schedule 5b</w:t>
      </w:r>
      <w:r w:rsidR="00100B28" w:rsidRPr="003716EF">
        <w:rPr>
          <w:rFonts w:ascii="Calibri" w:hAnsi="Calibri"/>
          <w:color w:val="000000" w:themeColor="text1"/>
          <w:sz w:val="22"/>
          <w:szCs w:val="22"/>
        </w:rPr>
        <w:t>.</w:t>
      </w:r>
    </w:p>
    <w:p w:rsidR="00100B28" w:rsidRPr="003716EF" w:rsidRDefault="00100B28" w:rsidP="00B9592A">
      <w:pPr>
        <w:tabs>
          <w:tab w:val="left" w:pos="567"/>
        </w:tabs>
        <w:spacing w:after="120" w:line="280" w:lineRule="exact"/>
        <w:rPr>
          <w:rFonts w:ascii="Calibri" w:hAnsi="Calibri"/>
          <w:b w:val="0"/>
          <w:bCs/>
          <w:color w:val="000000" w:themeColor="text1"/>
          <w:sz w:val="22"/>
          <w:szCs w:val="22"/>
        </w:rPr>
      </w:pPr>
      <w:r w:rsidRPr="003716EF">
        <w:rPr>
          <w:rFonts w:ascii="Calibri" w:hAnsi="Calibri"/>
          <w:color w:val="000000" w:themeColor="text1"/>
          <w:sz w:val="22"/>
          <w:szCs w:val="22"/>
        </w:rPr>
        <w:t>Lengths of road specified as loading / unloading</w:t>
      </w:r>
      <w:r w:rsidR="0069581C" w:rsidRPr="003716EF">
        <w:rPr>
          <w:rFonts w:ascii="Calibri" w:hAnsi="Calibri"/>
          <w:color w:val="000000" w:themeColor="text1"/>
          <w:sz w:val="22"/>
          <w:szCs w:val="22"/>
        </w:rPr>
        <w:t xml:space="preserve"> bays </w:t>
      </w:r>
      <w:r w:rsidR="0004229F" w:rsidRPr="003716EF">
        <w:rPr>
          <w:rFonts w:ascii="Calibri" w:hAnsi="Calibri"/>
          <w:color w:val="000000" w:themeColor="text1"/>
          <w:sz w:val="22"/>
          <w:szCs w:val="22"/>
        </w:rPr>
        <w:t>in</w:t>
      </w:r>
      <w:r w:rsidR="0069581C" w:rsidRPr="003716EF">
        <w:rPr>
          <w:rFonts w:ascii="Calibri" w:hAnsi="Calibri"/>
          <w:color w:val="000000" w:themeColor="text1"/>
          <w:sz w:val="22"/>
          <w:szCs w:val="22"/>
        </w:rPr>
        <w:t xml:space="preserve"> Schedule 6</w:t>
      </w:r>
    </w:p>
    <w:p w:rsidR="000377C5" w:rsidRPr="00807F7D" w:rsidRDefault="00801DAB" w:rsidP="004A53B9">
      <w:pPr>
        <w:pStyle w:val="BodyTextIndent2"/>
        <w:spacing w:after="180" w:line="280" w:lineRule="exact"/>
        <w:ind w:left="567" w:hanging="567"/>
        <w:rPr>
          <w:rFonts w:ascii="Calibri" w:hAnsi="Calibri"/>
          <w:sz w:val="22"/>
          <w:szCs w:val="22"/>
        </w:rPr>
      </w:pPr>
      <w:r w:rsidRPr="003716EF">
        <w:rPr>
          <w:rFonts w:ascii="Calibri" w:hAnsi="Calibri"/>
          <w:color w:val="000000" w:themeColor="text1"/>
          <w:sz w:val="22"/>
          <w:szCs w:val="22"/>
        </w:rPr>
        <w:t>10</w:t>
      </w:r>
      <w:r w:rsidR="000977BC"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8C3880" w:rsidRPr="003716EF">
        <w:rPr>
          <w:rFonts w:ascii="Calibri" w:hAnsi="Calibri"/>
          <w:color w:val="000000" w:themeColor="text1"/>
          <w:sz w:val="22"/>
          <w:szCs w:val="22"/>
        </w:rPr>
        <w:t xml:space="preserve">13, 14, 18, 19, 20, 21 and 22 </w:t>
      </w:r>
      <w:r w:rsidR="00100B28" w:rsidRPr="003716EF">
        <w:rPr>
          <w:rFonts w:ascii="Calibri" w:hAnsi="Calibri"/>
          <w:color w:val="000000" w:themeColor="text1"/>
          <w:sz w:val="22"/>
          <w:szCs w:val="22"/>
        </w:rPr>
        <w:t>no person shall, except upon the direction or w</w:t>
      </w:r>
      <w:r w:rsidR="00100B28" w:rsidRPr="00593D57">
        <w:rPr>
          <w:rFonts w:ascii="Calibri" w:hAnsi="Calibri"/>
          <w:sz w:val="22"/>
          <w:szCs w:val="22"/>
        </w:rPr>
        <w:t>ith the pe</w:t>
      </w:r>
      <w:r w:rsidR="00D53029" w:rsidRPr="00593D57">
        <w:rPr>
          <w:rFonts w:ascii="Calibri" w:hAnsi="Calibri"/>
          <w:sz w:val="22"/>
          <w:szCs w:val="22"/>
        </w:rPr>
        <w:t xml:space="preserve">rmission of a police constable </w:t>
      </w:r>
      <w:r w:rsidR="00233BE6" w:rsidRPr="00593D57">
        <w:rPr>
          <w:rFonts w:ascii="Calibri" w:hAnsi="Calibri"/>
          <w:sz w:val="22"/>
          <w:szCs w:val="22"/>
        </w:rPr>
        <w:t>or a parking attendant,</w:t>
      </w:r>
      <w:r w:rsidR="00100B28" w:rsidRPr="00593D57">
        <w:rPr>
          <w:rFonts w:ascii="Calibri" w:hAnsi="Calibri"/>
          <w:sz w:val="22"/>
          <w:szCs w:val="22"/>
        </w:rPr>
        <w:t xml:space="preserve"> cause or permit any vehicle </w:t>
      </w:r>
      <w:r w:rsidR="000377C5" w:rsidRPr="00593D57">
        <w:rPr>
          <w:rFonts w:ascii="Calibri" w:hAnsi="Calibri"/>
          <w:sz w:val="22"/>
          <w:szCs w:val="22"/>
        </w:rPr>
        <w:t xml:space="preserve">other </w:t>
      </w:r>
      <w:r w:rsidR="000377C5" w:rsidRPr="00807F7D">
        <w:rPr>
          <w:rFonts w:ascii="Calibri" w:hAnsi="Calibri"/>
          <w:sz w:val="22"/>
          <w:szCs w:val="22"/>
        </w:rPr>
        <w:t xml:space="preserve">than a vehicle in actual use for loading </w:t>
      </w:r>
      <w:r w:rsidR="00807F7D" w:rsidRPr="00807F7D">
        <w:rPr>
          <w:rFonts w:ascii="Calibri" w:hAnsi="Calibri"/>
          <w:sz w:val="22"/>
          <w:szCs w:val="22"/>
        </w:rPr>
        <w:t xml:space="preserve">or unloading </w:t>
      </w:r>
      <w:r w:rsidR="000377C5" w:rsidRPr="00807F7D">
        <w:rPr>
          <w:rFonts w:ascii="Calibri" w:hAnsi="Calibri"/>
          <w:sz w:val="22"/>
          <w:szCs w:val="22"/>
        </w:rPr>
        <w:t xml:space="preserve">goods to wait during the Restricted hours in any length of road shown on the associated Plan as being in Schedule 6, and no such vehicle may remain for more than 30 minutes, or return if a period of </w:t>
      </w:r>
      <w:r w:rsidR="00807F7D" w:rsidRPr="00807F7D">
        <w:rPr>
          <w:rFonts w:ascii="Calibri" w:hAnsi="Calibri"/>
          <w:sz w:val="22"/>
          <w:szCs w:val="22"/>
        </w:rPr>
        <w:t xml:space="preserve">less than </w:t>
      </w:r>
      <w:r w:rsidR="000377C5" w:rsidRPr="00807F7D">
        <w:rPr>
          <w:rFonts w:ascii="Calibri" w:hAnsi="Calibri"/>
          <w:sz w:val="22"/>
          <w:szCs w:val="22"/>
        </w:rPr>
        <w:t>30</w:t>
      </w:r>
      <w:r w:rsidR="00807F7D" w:rsidRPr="00807F7D">
        <w:rPr>
          <w:rFonts w:ascii="Calibri" w:hAnsi="Calibri"/>
          <w:sz w:val="22"/>
          <w:szCs w:val="22"/>
        </w:rPr>
        <w:t> </w:t>
      </w:r>
      <w:r w:rsidR="00593D57" w:rsidRPr="00807F7D">
        <w:rPr>
          <w:rFonts w:ascii="Calibri" w:hAnsi="Calibri"/>
          <w:sz w:val="22"/>
          <w:szCs w:val="22"/>
        </w:rPr>
        <w:t>m</w:t>
      </w:r>
      <w:r w:rsidR="000377C5" w:rsidRPr="00807F7D">
        <w:rPr>
          <w:rFonts w:ascii="Calibri" w:hAnsi="Calibri"/>
          <w:sz w:val="22"/>
          <w:szCs w:val="22"/>
        </w:rPr>
        <w:t>inutes</w:t>
      </w:r>
      <w:r w:rsidR="00807F7D" w:rsidRPr="00807F7D">
        <w:rPr>
          <w:rFonts w:ascii="Calibri" w:hAnsi="Calibri"/>
          <w:sz w:val="22"/>
          <w:szCs w:val="22"/>
        </w:rPr>
        <w:t xml:space="preserve"> has</w:t>
      </w:r>
      <w:r w:rsidR="000377C5" w:rsidRPr="00807F7D">
        <w:rPr>
          <w:rFonts w:ascii="Calibri" w:hAnsi="Calibri"/>
          <w:sz w:val="22"/>
          <w:szCs w:val="22"/>
        </w:rPr>
        <w:t xml:space="preserve"> elapsed since the </w:t>
      </w:r>
      <w:r w:rsidR="00593D57" w:rsidRPr="00807F7D">
        <w:rPr>
          <w:rFonts w:ascii="Calibri" w:hAnsi="Calibri"/>
          <w:sz w:val="22"/>
          <w:szCs w:val="22"/>
        </w:rPr>
        <w:t>l</w:t>
      </w:r>
      <w:r w:rsidR="000377C5" w:rsidRPr="00807F7D">
        <w:rPr>
          <w:rFonts w:ascii="Calibri" w:hAnsi="Calibri"/>
          <w:sz w:val="22"/>
          <w:szCs w:val="22"/>
        </w:rPr>
        <w:t>ast period of waiting in that length of road</w:t>
      </w:r>
      <w:r w:rsidR="00593D57" w:rsidRPr="00807F7D">
        <w:rPr>
          <w:rFonts w:ascii="Calibri" w:hAnsi="Calibri"/>
          <w:sz w:val="22"/>
          <w:szCs w:val="22"/>
        </w:rPr>
        <w:t>.</w:t>
      </w:r>
    </w:p>
    <w:p w:rsidR="004C43ED" w:rsidRPr="003716EF" w:rsidRDefault="000377C5" w:rsidP="009B6303">
      <w:pPr>
        <w:pStyle w:val="BodyTextIndent2"/>
        <w:spacing w:after="120" w:line="280" w:lineRule="exact"/>
        <w:ind w:left="567" w:hanging="567"/>
        <w:rPr>
          <w:rFonts w:ascii="Calibri" w:hAnsi="Calibri"/>
          <w:b/>
          <w:bCs w:val="0"/>
          <w:color w:val="000000" w:themeColor="text1"/>
          <w:sz w:val="22"/>
          <w:szCs w:val="22"/>
        </w:rPr>
      </w:pPr>
      <w:r>
        <w:rPr>
          <w:rFonts w:ascii="Calibri" w:hAnsi="Calibri"/>
          <w:color w:val="000000" w:themeColor="text1"/>
          <w:sz w:val="22"/>
          <w:szCs w:val="22"/>
        </w:rPr>
        <w:t xml:space="preserve"> </w:t>
      </w:r>
      <w:r w:rsidR="00B41B91">
        <w:rPr>
          <w:rFonts w:ascii="Calibri" w:hAnsi="Calibri"/>
          <w:b/>
          <w:bCs w:val="0"/>
          <w:color w:val="000000" w:themeColor="text1"/>
          <w:sz w:val="22"/>
          <w:szCs w:val="22"/>
        </w:rPr>
        <w:t>School Keep Clear markings</w:t>
      </w:r>
      <w:r w:rsidR="000977BC" w:rsidRPr="003716EF">
        <w:rPr>
          <w:rFonts w:ascii="Calibri" w:hAnsi="Calibri"/>
          <w:b/>
          <w:bCs w:val="0"/>
          <w:color w:val="000000" w:themeColor="text1"/>
          <w:sz w:val="22"/>
          <w:szCs w:val="22"/>
        </w:rPr>
        <w:t xml:space="preserve"> in Schedule 7</w:t>
      </w:r>
    </w:p>
    <w:p w:rsidR="0080553F" w:rsidRPr="003716EF" w:rsidRDefault="00801DAB" w:rsidP="00573659">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11</w:t>
      </w:r>
      <w:r w:rsidR="000977BC" w:rsidRPr="003716EF">
        <w:rPr>
          <w:rFonts w:ascii="Calibri" w:hAnsi="Calibri"/>
          <w:color w:val="000000" w:themeColor="text1"/>
          <w:sz w:val="22"/>
          <w:szCs w:val="22"/>
        </w:rPr>
        <w:tab/>
      </w:r>
      <w:r w:rsidR="004C43ED"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A20C0" w:rsidRPr="003716EF">
        <w:rPr>
          <w:rFonts w:ascii="Calibri" w:hAnsi="Calibri"/>
          <w:color w:val="000000" w:themeColor="text1"/>
          <w:sz w:val="22"/>
          <w:szCs w:val="22"/>
        </w:rPr>
        <w:t>1</w:t>
      </w:r>
      <w:r w:rsidR="008C3880" w:rsidRPr="003716EF">
        <w:rPr>
          <w:rFonts w:ascii="Calibri" w:hAnsi="Calibri"/>
          <w:color w:val="000000" w:themeColor="text1"/>
          <w:sz w:val="22"/>
          <w:szCs w:val="22"/>
        </w:rPr>
        <w:t>3, 14, and 22</w:t>
      </w:r>
      <w:r w:rsidR="004C43ED" w:rsidRPr="003716EF">
        <w:rPr>
          <w:rFonts w:ascii="Calibri" w:hAnsi="Calibri"/>
          <w:color w:val="000000" w:themeColor="text1"/>
          <w:sz w:val="22"/>
          <w:szCs w:val="22"/>
        </w:rPr>
        <w:t xml:space="preserve"> no person shall, except upon the direction or with the permission of a police constable or a parking attendant, cau</w:t>
      </w:r>
      <w:r w:rsidR="00505E4B" w:rsidRPr="003716EF">
        <w:rPr>
          <w:rFonts w:ascii="Calibri" w:hAnsi="Calibri"/>
          <w:color w:val="000000" w:themeColor="text1"/>
          <w:sz w:val="22"/>
          <w:szCs w:val="22"/>
        </w:rPr>
        <w:t>se or permit any vehicle</w:t>
      </w:r>
      <w:r w:rsidR="00573659" w:rsidRPr="003716EF">
        <w:rPr>
          <w:rFonts w:ascii="Calibri" w:hAnsi="Calibri"/>
          <w:color w:val="000000" w:themeColor="text1"/>
          <w:sz w:val="22"/>
          <w:szCs w:val="22"/>
        </w:rPr>
        <w:t xml:space="preserve"> </w:t>
      </w:r>
      <w:r w:rsidR="00505E4B" w:rsidRPr="003716EF">
        <w:rPr>
          <w:rFonts w:ascii="Calibri" w:hAnsi="Calibri"/>
          <w:color w:val="000000" w:themeColor="text1"/>
          <w:sz w:val="22"/>
          <w:szCs w:val="22"/>
        </w:rPr>
        <w:t xml:space="preserve">to stop </w:t>
      </w:r>
      <w:r w:rsidR="004C43ED" w:rsidRPr="003716EF">
        <w:rPr>
          <w:rFonts w:ascii="Calibri" w:hAnsi="Calibri"/>
          <w:color w:val="000000" w:themeColor="text1"/>
          <w:sz w:val="22"/>
          <w:szCs w:val="22"/>
        </w:rPr>
        <w:t xml:space="preserve">between the hours </w:t>
      </w:r>
      <w:r w:rsidR="00083BE6" w:rsidRPr="003716EF">
        <w:rPr>
          <w:rFonts w:ascii="Calibri" w:hAnsi="Calibri"/>
          <w:color w:val="000000" w:themeColor="text1"/>
          <w:sz w:val="22"/>
          <w:szCs w:val="22"/>
        </w:rPr>
        <w:t xml:space="preserve">of 8.00am to 9.00am and 2.15pm </w:t>
      </w:r>
      <w:r w:rsidR="00505E4B" w:rsidRPr="003716EF">
        <w:rPr>
          <w:rFonts w:ascii="Calibri" w:hAnsi="Calibri"/>
          <w:color w:val="000000" w:themeColor="text1"/>
          <w:sz w:val="22"/>
          <w:szCs w:val="22"/>
        </w:rPr>
        <w:t>to</w:t>
      </w:r>
      <w:r w:rsidR="004C43ED" w:rsidRPr="003716EF">
        <w:rPr>
          <w:rFonts w:ascii="Calibri" w:hAnsi="Calibri"/>
          <w:color w:val="000000" w:themeColor="text1"/>
          <w:sz w:val="22"/>
          <w:szCs w:val="22"/>
        </w:rPr>
        <w:t xml:space="preserve"> 4.30pm </w:t>
      </w:r>
      <w:r w:rsidR="008F5DF4" w:rsidRPr="003716EF">
        <w:rPr>
          <w:rFonts w:ascii="Calibri" w:hAnsi="Calibri"/>
          <w:color w:val="000000" w:themeColor="text1"/>
          <w:sz w:val="22"/>
          <w:szCs w:val="22"/>
        </w:rPr>
        <w:t xml:space="preserve">on </w:t>
      </w:r>
      <w:r w:rsidR="004C43ED" w:rsidRPr="003716EF">
        <w:rPr>
          <w:rFonts w:ascii="Calibri" w:hAnsi="Calibri"/>
          <w:bCs w:val="0"/>
          <w:color w:val="000000" w:themeColor="text1"/>
          <w:sz w:val="22"/>
          <w:szCs w:val="22"/>
        </w:rPr>
        <w:t xml:space="preserve">Mondays to Thursdays </w:t>
      </w:r>
      <w:r w:rsidR="00505E4B" w:rsidRPr="003716EF">
        <w:rPr>
          <w:rFonts w:ascii="Calibri" w:hAnsi="Calibri"/>
          <w:bCs w:val="0"/>
          <w:color w:val="000000" w:themeColor="text1"/>
          <w:sz w:val="22"/>
          <w:szCs w:val="22"/>
        </w:rPr>
        <w:t>or</w:t>
      </w:r>
      <w:r w:rsidR="00D46A65" w:rsidRPr="003716EF">
        <w:rPr>
          <w:rFonts w:ascii="Calibri" w:hAnsi="Calibri"/>
          <w:bCs w:val="0"/>
          <w:color w:val="000000" w:themeColor="text1"/>
          <w:sz w:val="22"/>
          <w:szCs w:val="22"/>
        </w:rPr>
        <w:t xml:space="preserve"> between 8.00am and 9.00am</w:t>
      </w:r>
      <w:r w:rsidR="004C43ED" w:rsidRPr="003716EF">
        <w:rPr>
          <w:rFonts w:ascii="Calibri" w:hAnsi="Calibri"/>
          <w:bCs w:val="0"/>
          <w:color w:val="000000" w:themeColor="text1"/>
          <w:sz w:val="22"/>
          <w:szCs w:val="22"/>
        </w:rPr>
        <w:t xml:space="preserve"> </w:t>
      </w:r>
      <w:r w:rsidR="00D46A65" w:rsidRPr="003716EF">
        <w:rPr>
          <w:rFonts w:ascii="Calibri" w:hAnsi="Calibri"/>
          <w:bCs w:val="0"/>
          <w:color w:val="000000" w:themeColor="text1"/>
          <w:sz w:val="22"/>
          <w:szCs w:val="22"/>
        </w:rPr>
        <w:t>and 12.00</w:t>
      </w:r>
      <w:r w:rsidR="000939A2" w:rsidRPr="003716EF">
        <w:rPr>
          <w:rFonts w:ascii="Calibri" w:hAnsi="Calibri"/>
          <w:bCs w:val="0"/>
          <w:color w:val="000000" w:themeColor="text1"/>
          <w:sz w:val="22"/>
          <w:szCs w:val="22"/>
        </w:rPr>
        <w:t xml:space="preserve"> </w:t>
      </w:r>
      <w:r w:rsidR="00D46A65" w:rsidRPr="003716EF">
        <w:rPr>
          <w:rFonts w:ascii="Calibri" w:hAnsi="Calibri"/>
          <w:bCs w:val="0"/>
          <w:color w:val="000000" w:themeColor="text1"/>
          <w:sz w:val="22"/>
          <w:szCs w:val="22"/>
        </w:rPr>
        <w:t>noon to 1.30pm</w:t>
      </w:r>
      <w:r w:rsidR="004C43ED" w:rsidRPr="003716EF">
        <w:rPr>
          <w:rFonts w:ascii="Calibri" w:hAnsi="Calibri"/>
          <w:bCs w:val="0"/>
          <w:color w:val="000000" w:themeColor="text1"/>
          <w:sz w:val="22"/>
          <w:szCs w:val="22"/>
        </w:rPr>
        <w:t xml:space="preserve"> </w:t>
      </w:r>
      <w:r w:rsidR="000939A2" w:rsidRPr="003716EF">
        <w:rPr>
          <w:rFonts w:ascii="Calibri" w:hAnsi="Calibri"/>
          <w:bCs w:val="0"/>
          <w:color w:val="000000" w:themeColor="text1"/>
          <w:sz w:val="22"/>
          <w:szCs w:val="22"/>
        </w:rPr>
        <w:t>on Fridays</w:t>
      </w:r>
      <w:r w:rsidR="004C43ED" w:rsidRPr="003716EF">
        <w:rPr>
          <w:rFonts w:ascii="Calibri" w:hAnsi="Calibri"/>
          <w:bCs w:val="0"/>
          <w:color w:val="000000" w:themeColor="text1"/>
          <w:sz w:val="22"/>
          <w:szCs w:val="22"/>
        </w:rPr>
        <w:t xml:space="preserve"> </w:t>
      </w:r>
      <w:r w:rsidR="00505E4B" w:rsidRPr="003716EF">
        <w:rPr>
          <w:rFonts w:ascii="Calibri" w:hAnsi="Calibri"/>
          <w:bCs w:val="0"/>
          <w:color w:val="000000" w:themeColor="text1"/>
          <w:sz w:val="22"/>
          <w:szCs w:val="22"/>
        </w:rPr>
        <w:t>on the School Keep Clear (zig</w:t>
      </w:r>
      <w:r w:rsidR="008C3880" w:rsidRPr="003716EF">
        <w:rPr>
          <w:rFonts w:ascii="Calibri" w:hAnsi="Calibri"/>
          <w:bCs w:val="0"/>
          <w:color w:val="000000" w:themeColor="text1"/>
          <w:sz w:val="22"/>
          <w:szCs w:val="22"/>
        </w:rPr>
        <w:noBreakHyphen/>
      </w:r>
      <w:r w:rsidR="00505E4B" w:rsidRPr="003716EF">
        <w:rPr>
          <w:rFonts w:ascii="Calibri" w:hAnsi="Calibri"/>
          <w:bCs w:val="0"/>
          <w:color w:val="000000" w:themeColor="text1"/>
          <w:sz w:val="22"/>
          <w:szCs w:val="22"/>
        </w:rPr>
        <w:t xml:space="preserve">zag) markings </w:t>
      </w:r>
      <w:r w:rsidR="008F5DF4" w:rsidRPr="003716EF">
        <w:rPr>
          <w:rFonts w:ascii="Calibri" w:hAnsi="Calibri"/>
          <w:color w:val="000000" w:themeColor="text1"/>
          <w:sz w:val="22"/>
          <w:szCs w:val="22"/>
        </w:rPr>
        <w:t xml:space="preserve">in any length of road shown on the associated </w:t>
      </w:r>
      <w:r w:rsidR="00573659" w:rsidRPr="003716EF">
        <w:rPr>
          <w:rFonts w:ascii="Calibri" w:hAnsi="Calibri"/>
          <w:color w:val="000000" w:themeColor="text1"/>
          <w:sz w:val="22"/>
          <w:szCs w:val="22"/>
        </w:rPr>
        <w:t>Plan as being within Schedule 7</w:t>
      </w:r>
      <w:r w:rsidR="000939A2" w:rsidRPr="003716EF">
        <w:rPr>
          <w:rFonts w:ascii="Calibri" w:hAnsi="Calibri"/>
          <w:color w:val="000000" w:themeColor="text1"/>
          <w:sz w:val="22"/>
          <w:szCs w:val="22"/>
        </w:rPr>
        <w:t xml:space="preserve">.  </w:t>
      </w:r>
    </w:p>
    <w:p w:rsidR="0003776B" w:rsidRPr="00807F7D" w:rsidRDefault="0003776B" w:rsidP="0003776B">
      <w:pPr>
        <w:pStyle w:val="BodyTextIndent2"/>
        <w:widowControl/>
        <w:tabs>
          <w:tab w:val="left" w:pos="567"/>
        </w:tabs>
        <w:spacing w:after="120" w:line="280" w:lineRule="exact"/>
        <w:ind w:left="567" w:hanging="567"/>
        <w:rPr>
          <w:rFonts w:ascii="Calibri" w:hAnsi="Calibri"/>
          <w:b/>
          <w:sz w:val="22"/>
          <w:szCs w:val="22"/>
        </w:rPr>
      </w:pPr>
      <w:r w:rsidRPr="00807F7D">
        <w:rPr>
          <w:rFonts w:ascii="Calibri" w:hAnsi="Calibri"/>
          <w:b/>
          <w:sz w:val="22"/>
          <w:szCs w:val="22"/>
        </w:rPr>
        <w:t>Lengths of road specified as taxi stances in Schedule 8</w:t>
      </w:r>
    </w:p>
    <w:p w:rsidR="0003776B" w:rsidRPr="00807F7D" w:rsidRDefault="0003776B" w:rsidP="0003776B">
      <w:pPr>
        <w:pStyle w:val="BodyTextIndent2"/>
        <w:widowControl/>
        <w:tabs>
          <w:tab w:val="left" w:pos="567"/>
        </w:tabs>
        <w:spacing w:after="180" w:line="280" w:lineRule="exact"/>
        <w:ind w:left="567" w:hanging="567"/>
        <w:rPr>
          <w:rFonts w:ascii="Calibri" w:hAnsi="Calibri"/>
          <w:sz w:val="22"/>
          <w:szCs w:val="22"/>
        </w:rPr>
      </w:pPr>
      <w:r w:rsidRPr="00807F7D">
        <w:rPr>
          <w:rFonts w:ascii="Calibri" w:hAnsi="Calibri"/>
          <w:sz w:val="22"/>
          <w:szCs w:val="22"/>
        </w:rPr>
        <w:t>11A</w:t>
      </w:r>
      <w:r w:rsidRPr="00807F7D">
        <w:rPr>
          <w:rFonts w:ascii="Calibri" w:hAnsi="Calibri"/>
          <w:sz w:val="22"/>
          <w:szCs w:val="22"/>
        </w:rPr>
        <w:tab/>
        <w:t>Save as provided in Articles 13, 14 and 22 no person shall, except upon the direction or with the permission of a police constable or a parking attendant, cause or permit any vehicle other than a taxi to enter into or wait in any length of road shown on the associated plan as being a designated taxi stance within Schedule 8 during the hours of operation.</w:t>
      </w:r>
    </w:p>
    <w:p w:rsidR="00100B28" w:rsidRPr="003716EF" w:rsidRDefault="00505E4B" w:rsidP="00B41B91">
      <w:pPr>
        <w:pStyle w:val="BodyTextIndent2"/>
        <w:widowControl/>
        <w:tabs>
          <w:tab w:val="left" w:pos="567"/>
        </w:tabs>
        <w:spacing w:after="120" w:line="280" w:lineRule="exact"/>
        <w:ind w:left="0"/>
        <w:rPr>
          <w:rFonts w:ascii="Calibri" w:hAnsi="Calibri"/>
          <w:color w:val="000000" w:themeColor="text1"/>
          <w:sz w:val="22"/>
          <w:szCs w:val="22"/>
        </w:rPr>
      </w:pPr>
      <w:r w:rsidRPr="003716EF">
        <w:rPr>
          <w:rFonts w:ascii="Calibri" w:hAnsi="Calibri"/>
          <w:b/>
          <w:color w:val="000000" w:themeColor="text1"/>
          <w:sz w:val="22"/>
          <w:szCs w:val="22"/>
        </w:rPr>
        <w:t>Exception for Parking</w:t>
      </w:r>
      <w:r w:rsidR="00100B28" w:rsidRPr="003716EF">
        <w:rPr>
          <w:rFonts w:ascii="Calibri" w:hAnsi="Calibri"/>
          <w:b/>
          <w:color w:val="000000" w:themeColor="text1"/>
          <w:sz w:val="22"/>
          <w:szCs w:val="22"/>
        </w:rPr>
        <w:t xml:space="preserve"> Holidays</w:t>
      </w:r>
    </w:p>
    <w:p w:rsidR="00100B28" w:rsidRPr="003716EF" w:rsidRDefault="00573659" w:rsidP="00573659">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12</w:t>
      </w:r>
      <w:r w:rsidR="00F4251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The following days of the year </w:t>
      </w:r>
      <w:r w:rsidR="00D06FA7" w:rsidRPr="003716EF">
        <w:rPr>
          <w:rFonts w:ascii="Calibri" w:hAnsi="Calibri"/>
          <w:color w:val="000000" w:themeColor="text1"/>
          <w:sz w:val="22"/>
          <w:szCs w:val="22"/>
        </w:rPr>
        <w:t>are designated as ‘p</w:t>
      </w:r>
      <w:r w:rsidR="0089062B" w:rsidRPr="003716EF">
        <w:rPr>
          <w:rFonts w:ascii="Calibri" w:hAnsi="Calibri"/>
          <w:color w:val="000000" w:themeColor="text1"/>
          <w:sz w:val="22"/>
          <w:szCs w:val="22"/>
        </w:rPr>
        <w:t xml:space="preserve">arking </w:t>
      </w:r>
      <w:r w:rsidR="00D06FA7" w:rsidRPr="003716EF">
        <w:rPr>
          <w:rFonts w:ascii="Calibri" w:hAnsi="Calibri"/>
          <w:color w:val="000000" w:themeColor="text1"/>
          <w:sz w:val="22"/>
          <w:szCs w:val="22"/>
        </w:rPr>
        <w:t>h</w:t>
      </w:r>
      <w:r w:rsidR="0089062B" w:rsidRPr="003716EF">
        <w:rPr>
          <w:rFonts w:ascii="Calibri" w:hAnsi="Calibri"/>
          <w:color w:val="000000" w:themeColor="text1"/>
          <w:sz w:val="22"/>
          <w:szCs w:val="22"/>
        </w:rPr>
        <w:t>olidays’ and will</w:t>
      </w:r>
      <w:r w:rsidR="00100B28" w:rsidRPr="003716EF">
        <w:rPr>
          <w:rFonts w:ascii="Calibri" w:hAnsi="Calibri"/>
          <w:color w:val="000000" w:themeColor="text1"/>
          <w:sz w:val="22"/>
          <w:szCs w:val="22"/>
        </w:rPr>
        <w:t xml:space="preserve"> be exempt from enforcement activity</w:t>
      </w:r>
      <w:r w:rsidR="0079476A" w:rsidRPr="003716EF">
        <w:rPr>
          <w:rFonts w:ascii="Calibri" w:hAnsi="Calibri"/>
          <w:color w:val="000000" w:themeColor="text1"/>
          <w:sz w:val="22"/>
          <w:szCs w:val="22"/>
        </w:rPr>
        <w:t xml:space="preserve">: </w:t>
      </w:r>
      <w:r w:rsidR="0089062B" w:rsidRPr="003716EF">
        <w:rPr>
          <w:rFonts w:ascii="Calibri" w:hAnsi="Calibri"/>
          <w:color w:val="000000" w:themeColor="text1"/>
          <w:sz w:val="22"/>
          <w:szCs w:val="22"/>
        </w:rPr>
        <w:t xml:space="preserve"> 1 January, 2 January, 25 December and 26 December</w:t>
      </w:r>
      <w:r w:rsidR="00D06FA7" w:rsidRPr="003716EF">
        <w:rPr>
          <w:rFonts w:ascii="Calibri" w:hAnsi="Calibri"/>
          <w:color w:val="000000" w:themeColor="text1"/>
          <w:sz w:val="22"/>
          <w:szCs w:val="22"/>
        </w:rPr>
        <w:t xml:space="preserve">, and the next available weekday when any of those days falls on a Saturday or Sunday in a particular year.  </w:t>
      </w:r>
    </w:p>
    <w:p w:rsidR="00100B28" w:rsidRPr="003716EF" w:rsidRDefault="00100B28" w:rsidP="00A94EF1">
      <w:pPr>
        <w:pStyle w:val="BodyTextIndent2"/>
        <w:widowControl/>
        <w:tabs>
          <w:tab w:val="left" w:pos="567"/>
        </w:tabs>
        <w:spacing w:after="120" w:line="280" w:lineRule="exact"/>
        <w:ind w:left="0"/>
        <w:rPr>
          <w:rFonts w:ascii="Calibri" w:hAnsi="Calibri"/>
          <w:b/>
          <w:color w:val="000000" w:themeColor="text1"/>
          <w:sz w:val="22"/>
          <w:szCs w:val="22"/>
        </w:rPr>
      </w:pPr>
      <w:r w:rsidRPr="003716EF">
        <w:rPr>
          <w:rFonts w:ascii="Calibri" w:hAnsi="Calibri"/>
          <w:b/>
          <w:bCs w:val="0"/>
          <w:color w:val="000000" w:themeColor="text1"/>
          <w:sz w:val="22"/>
          <w:szCs w:val="22"/>
        </w:rPr>
        <w:t>Ex</w:t>
      </w:r>
      <w:r w:rsidR="00D06FA7" w:rsidRPr="003716EF">
        <w:rPr>
          <w:rFonts w:ascii="Calibri" w:hAnsi="Calibri"/>
          <w:b/>
          <w:bCs w:val="0"/>
          <w:color w:val="000000" w:themeColor="text1"/>
          <w:sz w:val="22"/>
          <w:szCs w:val="22"/>
        </w:rPr>
        <w:t>emption</w:t>
      </w:r>
      <w:r w:rsidRPr="003716EF">
        <w:rPr>
          <w:rFonts w:ascii="Calibri" w:hAnsi="Calibri"/>
          <w:b/>
          <w:bCs w:val="0"/>
          <w:color w:val="000000" w:themeColor="text1"/>
          <w:sz w:val="22"/>
          <w:szCs w:val="22"/>
        </w:rPr>
        <w:t xml:space="preserve"> from Waiting Restrictions –</w:t>
      </w:r>
      <w:r w:rsidR="00B203F2" w:rsidRPr="003716EF">
        <w:rPr>
          <w:rFonts w:ascii="Calibri" w:hAnsi="Calibri"/>
          <w:b/>
          <w:bCs w:val="0"/>
          <w:color w:val="000000" w:themeColor="text1"/>
          <w:sz w:val="22"/>
          <w:szCs w:val="22"/>
        </w:rPr>
        <w:t xml:space="preserve"> Emergency and Local Authority V</w:t>
      </w:r>
      <w:r w:rsidRPr="003716EF">
        <w:rPr>
          <w:rFonts w:ascii="Calibri" w:hAnsi="Calibri"/>
          <w:b/>
          <w:bCs w:val="0"/>
          <w:color w:val="000000" w:themeColor="text1"/>
          <w:sz w:val="22"/>
          <w:szCs w:val="22"/>
        </w:rPr>
        <w:t>ehicles</w:t>
      </w:r>
    </w:p>
    <w:p w:rsidR="00100B28" w:rsidRPr="003716EF" w:rsidRDefault="00573659" w:rsidP="00573659">
      <w:pPr>
        <w:pStyle w:val="BodyTextIndent2"/>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13</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w:t>
      </w:r>
      <w:r w:rsidR="008C3880" w:rsidRPr="003716EF">
        <w:rPr>
          <w:rFonts w:ascii="Calibri" w:hAnsi="Calibri"/>
          <w:color w:val="000000" w:themeColor="text1"/>
          <w:sz w:val="22"/>
          <w:szCs w:val="22"/>
        </w:rPr>
        <w:t xml:space="preserve"> 5, 6, </w:t>
      </w:r>
      <w:r w:rsidR="001A20C0" w:rsidRPr="003716EF">
        <w:rPr>
          <w:rFonts w:ascii="Calibri" w:hAnsi="Calibri"/>
          <w:color w:val="000000" w:themeColor="text1"/>
          <w:sz w:val="22"/>
          <w:szCs w:val="22"/>
        </w:rPr>
        <w:t>7</w:t>
      </w:r>
      <w:r w:rsidR="00E53BC1" w:rsidRPr="003716EF">
        <w:rPr>
          <w:rFonts w:ascii="Calibri" w:hAnsi="Calibri"/>
          <w:color w:val="000000" w:themeColor="text1"/>
          <w:sz w:val="22"/>
          <w:szCs w:val="22"/>
        </w:rPr>
        <w:t>, 8, 9, 10</w:t>
      </w:r>
      <w:r w:rsidR="008C3880" w:rsidRPr="003716EF">
        <w:rPr>
          <w:rFonts w:ascii="Calibri" w:hAnsi="Calibri"/>
          <w:color w:val="000000" w:themeColor="text1"/>
          <w:sz w:val="22"/>
          <w:szCs w:val="22"/>
        </w:rPr>
        <w:t xml:space="preserve"> or 11</w:t>
      </w:r>
      <w:r w:rsidR="00100B28" w:rsidRPr="003716EF">
        <w:rPr>
          <w:rFonts w:ascii="Calibri" w:hAnsi="Calibri"/>
          <w:color w:val="000000" w:themeColor="text1"/>
          <w:sz w:val="22"/>
          <w:szCs w:val="22"/>
        </w:rPr>
        <w:t xml:space="preserve"> shall apply to</w:t>
      </w:r>
      <w:r w:rsidR="00E24581" w:rsidRPr="003716EF">
        <w:rPr>
          <w:rFonts w:ascii="Calibri" w:hAnsi="Calibri"/>
          <w:color w:val="000000" w:themeColor="text1"/>
          <w:sz w:val="22"/>
          <w:szCs w:val="22"/>
        </w:rPr>
        <w:t xml:space="preserve"> vehicles:</w:t>
      </w:r>
    </w:p>
    <w:p w:rsidR="00100B28" w:rsidRPr="003716EF" w:rsidRDefault="00100B28" w:rsidP="00573659">
      <w:pPr>
        <w:pStyle w:val="BodyTextIndent2"/>
        <w:numPr>
          <w:ilvl w:val="0"/>
          <w:numId w:val="2"/>
        </w:numPr>
        <w:tabs>
          <w:tab w:val="num" w:pos="1134"/>
        </w:tabs>
        <w:spacing w:after="6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being used for fire and rescue, ambulance or police service purposes; or</w:t>
      </w:r>
    </w:p>
    <w:p w:rsidR="00573659" w:rsidRPr="003716EF" w:rsidRDefault="00100B28" w:rsidP="00573659">
      <w:pPr>
        <w:pStyle w:val="BodyTextIndent2"/>
        <w:numPr>
          <w:ilvl w:val="0"/>
          <w:numId w:val="2"/>
        </w:numPr>
        <w:tabs>
          <w:tab w:val="num" w:pos="1134"/>
        </w:tabs>
        <w:spacing w:after="18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while being used in the service of the local roads authority in pursuance of statutory powers or duties: provided that in all the circumstances it is reasonably necessary in the exe</w:t>
      </w:r>
      <w:r w:rsidR="0080553F" w:rsidRPr="003716EF">
        <w:rPr>
          <w:rFonts w:ascii="Calibri" w:hAnsi="Calibri"/>
          <w:color w:val="000000" w:themeColor="text1"/>
          <w:sz w:val="22"/>
          <w:szCs w:val="22"/>
        </w:rPr>
        <w:t xml:space="preserve">rcise of such powers or duties </w:t>
      </w:r>
      <w:r w:rsidRPr="003716EF">
        <w:rPr>
          <w:rFonts w:ascii="Calibri" w:hAnsi="Calibri"/>
          <w:color w:val="000000" w:themeColor="text1"/>
          <w:sz w:val="22"/>
          <w:szCs w:val="22"/>
        </w:rPr>
        <w:t>for the vehicle to wait or stop at the place in which it is either waiting or stopped.</w:t>
      </w:r>
    </w:p>
    <w:p w:rsidR="00100B28" w:rsidRPr="003716EF" w:rsidRDefault="00100B28" w:rsidP="005F6B39">
      <w:pPr>
        <w:pStyle w:val="BodyTextIndent2"/>
        <w:keepNext/>
        <w:keepLines/>
        <w:widowControl/>
        <w:tabs>
          <w:tab w:val="left" w:pos="567"/>
        </w:tabs>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E</w:t>
      </w:r>
      <w:r w:rsidR="00D06FA7" w:rsidRPr="003716EF">
        <w:rPr>
          <w:rFonts w:ascii="Calibri" w:hAnsi="Calibri"/>
          <w:b/>
          <w:bCs w:val="0"/>
          <w:color w:val="000000" w:themeColor="text1"/>
          <w:sz w:val="22"/>
          <w:szCs w:val="22"/>
        </w:rPr>
        <w:t xml:space="preserve">xemption </w:t>
      </w:r>
      <w:r w:rsidRPr="003716EF">
        <w:rPr>
          <w:rFonts w:ascii="Calibri" w:hAnsi="Calibri"/>
          <w:b/>
          <w:bCs w:val="0"/>
          <w:color w:val="000000" w:themeColor="text1"/>
          <w:sz w:val="22"/>
          <w:szCs w:val="22"/>
        </w:rPr>
        <w:t xml:space="preserve">from </w:t>
      </w:r>
      <w:r w:rsidR="00B203F2" w:rsidRPr="003716EF">
        <w:rPr>
          <w:rFonts w:ascii="Calibri" w:hAnsi="Calibri"/>
          <w:b/>
          <w:bCs w:val="0"/>
          <w:color w:val="000000" w:themeColor="text1"/>
          <w:sz w:val="22"/>
          <w:szCs w:val="22"/>
        </w:rPr>
        <w:t>Waiting Restrictions - General O</w:t>
      </w:r>
      <w:r w:rsidRPr="003716EF">
        <w:rPr>
          <w:rFonts w:ascii="Calibri" w:hAnsi="Calibri"/>
          <w:b/>
          <w:bCs w:val="0"/>
          <w:color w:val="000000" w:themeColor="text1"/>
          <w:sz w:val="22"/>
          <w:szCs w:val="22"/>
        </w:rPr>
        <w:t>perations</w:t>
      </w:r>
    </w:p>
    <w:p w:rsidR="00100B28" w:rsidRPr="003716EF" w:rsidRDefault="00573659" w:rsidP="005F6B39">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14</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Nothing in Articles </w:t>
      </w:r>
      <w:r w:rsidR="008C3880" w:rsidRPr="003716EF">
        <w:rPr>
          <w:rFonts w:ascii="Calibri" w:hAnsi="Calibri"/>
          <w:color w:val="000000" w:themeColor="text1"/>
          <w:sz w:val="22"/>
          <w:szCs w:val="22"/>
        </w:rPr>
        <w:t>5, 6, 7, 8, 9, 10 or 11</w:t>
      </w:r>
      <w:r w:rsidR="00AE3D2D"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shall prevent any person from causing or permitting a vehicle to wait in any of the lengths of road referred to in those Articles for so long as may be necessary to enable the vehicle, if it cannot conveniently be used for such purposes in any other road, to be used in connection with any:</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t>building operation;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Pr="003716EF">
        <w:rPr>
          <w:rFonts w:ascii="Calibri" w:hAnsi="Calibri"/>
          <w:color w:val="000000" w:themeColor="text1"/>
          <w:sz w:val="22"/>
          <w:szCs w:val="22"/>
        </w:rPr>
        <w:tab/>
        <w:t>demolition;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(c)</w:t>
      </w:r>
      <w:r w:rsidRPr="003716EF">
        <w:rPr>
          <w:rFonts w:ascii="Calibri" w:hAnsi="Calibri"/>
          <w:color w:val="000000" w:themeColor="text1"/>
          <w:sz w:val="22"/>
          <w:szCs w:val="22"/>
        </w:rPr>
        <w:tab/>
      </w:r>
      <w:r w:rsidR="0015430F" w:rsidRPr="003716EF">
        <w:rPr>
          <w:rFonts w:ascii="Calibri" w:hAnsi="Calibri"/>
          <w:color w:val="000000" w:themeColor="text1"/>
          <w:sz w:val="22"/>
          <w:szCs w:val="22"/>
        </w:rPr>
        <w:t xml:space="preserve">the </w:t>
      </w:r>
      <w:r w:rsidRPr="003716EF">
        <w:rPr>
          <w:rFonts w:ascii="Calibri" w:hAnsi="Calibri"/>
          <w:color w:val="000000" w:themeColor="text1"/>
          <w:sz w:val="22"/>
          <w:szCs w:val="22"/>
        </w:rPr>
        <w:t>laying, erection, alteration or repair of any sewer or of any main, pipe or apparatus for the supply of gas, water or electricity or of any electronic communications apparatus;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(d)</w:t>
      </w:r>
      <w:r w:rsidRPr="003716EF">
        <w:rPr>
          <w:rFonts w:ascii="Calibri" w:hAnsi="Calibri"/>
          <w:color w:val="000000" w:themeColor="text1"/>
          <w:sz w:val="22"/>
          <w:szCs w:val="22"/>
        </w:rPr>
        <w:tab/>
        <w:t>excavation; or</w:t>
      </w:r>
    </w:p>
    <w:p w:rsidR="00100B28" w:rsidRPr="003716EF" w:rsidRDefault="00100B28" w:rsidP="00573659">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(f)</w:t>
      </w:r>
      <w:r w:rsidRPr="003716EF">
        <w:rPr>
          <w:rFonts w:ascii="Calibri" w:hAnsi="Calibri"/>
          <w:color w:val="000000" w:themeColor="text1"/>
          <w:sz w:val="22"/>
          <w:szCs w:val="22"/>
        </w:rPr>
        <w:tab/>
        <w:t>the placing, maintenance or removal of any traffic sign.</w:t>
      </w:r>
    </w:p>
    <w:p w:rsidR="00100B28" w:rsidRPr="003716EF" w:rsidRDefault="00100B28" w:rsidP="00573659">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E</w:t>
      </w:r>
      <w:r w:rsidR="00D06FA7" w:rsidRPr="003716EF">
        <w:rPr>
          <w:rFonts w:ascii="Calibri" w:hAnsi="Calibri"/>
          <w:b/>
          <w:bCs w:val="0"/>
          <w:color w:val="000000" w:themeColor="text1"/>
          <w:sz w:val="22"/>
          <w:szCs w:val="22"/>
        </w:rPr>
        <w:t xml:space="preserve">xemption from </w:t>
      </w:r>
      <w:r w:rsidRPr="003716EF">
        <w:rPr>
          <w:rFonts w:ascii="Calibri" w:hAnsi="Calibri"/>
          <w:b/>
          <w:bCs w:val="0"/>
          <w:color w:val="000000" w:themeColor="text1"/>
          <w:sz w:val="22"/>
          <w:szCs w:val="22"/>
        </w:rPr>
        <w:t>Waiting Restrictions - Disabled Person</w:t>
      </w:r>
      <w:r w:rsidR="00D12AB9" w:rsidRPr="003716EF">
        <w:rPr>
          <w:rFonts w:ascii="Calibri" w:hAnsi="Calibri"/>
          <w:b/>
          <w:bCs w:val="0"/>
          <w:color w:val="000000" w:themeColor="text1"/>
          <w:sz w:val="22"/>
          <w:szCs w:val="22"/>
        </w:rPr>
        <w:t>’</w:t>
      </w:r>
      <w:r w:rsidRPr="003716EF">
        <w:rPr>
          <w:rFonts w:ascii="Calibri" w:hAnsi="Calibri"/>
          <w:b/>
          <w:bCs w:val="0"/>
          <w:color w:val="000000" w:themeColor="text1"/>
          <w:sz w:val="22"/>
          <w:szCs w:val="22"/>
        </w:rPr>
        <w:t>s Vehicles</w:t>
      </w:r>
    </w:p>
    <w:p w:rsidR="00100B28" w:rsidRPr="003716EF" w:rsidRDefault="00573659" w:rsidP="00573659">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15</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Nothing in Articles </w:t>
      </w:r>
      <w:r w:rsidR="00AE3D2D" w:rsidRPr="003716EF">
        <w:rPr>
          <w:rFonts w:ascii="Calibri" w:hAnsi="Calibri"/>
          <w:color w:val="000000" w:themeColor="text1"/>
          <w:sz w:val="22"/>
          <w:szCs w:val="22"/>
        </w:rPr>
        <w:t xml:space="preserve">6, </w:t>
      </w:r>
      <w:r w:rsidR="00AE3D2D" w:rsidRPr="00807F7D">
        <w:rPr>
          <w:rFonts w:ascii="Calibri" w:hAnsi="Calibri"/>
          <w:sz w:val="22"/>
          <w:szCs w:val="22"/>
        </w:rPr>
        <w:t>7</w:t>
      </w:r>
      <w:r w:rsidR="00EB3339" w:rsidRPr="00807F7D">
        <w:rPr>
          <w:rFonts w:ascii="Calibri" w:hAnsi="Calibri"/>
          <w:sz w:val="22"/>
          <w:szCs w:val="22"/>
        </w:rPr>
        <w:t xml:space="preserve"> or 8</w:t>
      </w:r>
      <w:r w:rsidR="00AE3D2D" w:rsidRPr="00807F7D">
        <w:rPr>
          <w:rFonts w:ascii="Calibri" w:hAnsi="Calibri"/>
          <w:sz w:val="22"/>
          <w:szCs w:val="22"/>
        </w:rPr>
        <w:t xml:space="preserve"> </w:t>
      </w:r>
      <w:r w:rsidR="00100B28" w:rsidRPr="00807F7D">
        <w:rPr>
          <w:rFonts w:ascii="Calibri" w:hAnsi="Calibri"/>
          <w:sz w:val="22"/>
          <w:szCs w:val="22"/>
        </w:rPr>
        <w:t>shall</w:t>
      </w:r>
      <w:r w:rsidR="00100B28" w:rsidRPr="003716EF">
        <w:rPr>
          <w:rFonts w:ascii="Calibri" w:hAnsi="Calibri"/>
          <w:color w:val="000000" w:themeColor="text1"/>
          <w:sz w:val="22"/>
          <w:szCs w:val="22"/>
        </w:rPr>
        <w:t xml:space="preserve"> apply to </w:t>
      </w:r>
      <w:r w:rsidR="001C575C">
        <w:rPr>
          <w:rFonts w:ascii="Calibri" w:hAnsi="Calibri"/>
          <w:color w:val="000000" w:themeColor="text1"/>
          <w:sz w:val="22"/>
          <w:szCs w:val="22"/>
        </w:rPr>
        <w:t>a disabled person’s vehicle</w:t>
      </w:r>
      <w:r w:rsidR="00100B28" w:rsidRPr="003716EF">
        <w:rPr>
          <w:rFonts w:ascii="Calibri" w:hAnsi="Calibri"/>
          <w:color w:val="000000" w:themeColor="text1"/>
          <w:sz w:val="22"/>
          <w:szCs w:val="22"/>
        </w:rPr>
        <w:t xml:space="preserve"> </w:t>
      </w:r>
      <w:r w:rsidR="0080553F" w:rsidRPr="003716EF">
        <w:rPr>
          <w:rFonts w:ascii="Calibri" w:hAnsi="Calibri"/>
          <w:color w:val="000000" w:themeColor="text1"/>
          <w:sz w:val="22"/>
          <w:szCs w:val="22"/>
        </w:rPr>
        <w:t>displaying a valid disabled person’s badge</w:t>
      </w:r>
      <w:r w:rsidR="00B203F2" w:rsidRPr="003716EF">
        <w:rPr>
          <w:rFonts w:ascii="Calibri" w:hAnsi="Calibri"/>
          <w:color w:val="000000" w:themeColor="text1"/>
          <w:sz w:val="22"/>
          <w:szCs w:val="22"/>
        </w:rPr>
        <w:t xml:space="preserve"> </w:t>
      </w:r>
      <w:r w:rsidR="001C575C">
        <w:rPr>
          <w:rFonts w:ascii="Calibri" w:hAnsi="Calibri"/>
          <w:color w:val="000000" w:themeColor="text1"/>
          <w:sz w:val="22"/>
          <w:szCs w:val="22"/>
        </w:rPr>
        <w:t>which is</w:t>
      </w:r>
      <w:r w:rsidR="00100B28" w:rsidRPr="003716EF">
        <w:rPr>
          <w:rFonts w:ascii="Calibri" w:hAnsi="Calibri"/>
          <w:color w:val="000000" w:themeColor="text1"/>
          <w:sz w:val="22"/>
          <w:szCs w:val="22"/>
        </w:rPr>
        <w:t xml:space="preserve"> no</w:t>
      </w:r>
      <w:r w:rsidR="001C575C">
        <w:rPr>
          <w:rFonts w:ascii="Calibri" w:hAnsi="Calibri"/>
          <w:color w:val="000000" w:themeColor="text1"/>
          <w:sz w:val="22"/>
          <w:szCs w:val="22"/>
        </w:rPr>
        <w:t>t causing an obstruction and is</w:t>
      </w:r>
      <w:r w:rsidR="00100B28" w:rsidRPr="003716EF">
        <w:rPr>
          <w:rFonts w:ascii="Calibri" w:hAnsi="Calibri"/>
          <w:color w:val="000000" w:themeColor="text1"/>
          <w:sz w:val="22"/>
          <w:szCs w:val="22"/>
        </w:rPr>
        <w:t xml:space="preserve"> being driven or used by disabled persons</w:t>
      </w:r>
      <w:r w:rsidR="00B203F2" w:rsidRPr="003716EF">
        <w:rPr>
          <w:rFonts w:ascii="Calibri" w:hAnsi="Calibri"/>
          <w:color w:val="000000" w:themeColor="text1"/>
          <w:sz w:val="22"/>
          <w:szCs w:val="22"/>
        </w:rPr>
        <w:t>.</w:t>
      </w:r>
    </w:p>
    <w:p w:rsidR="00100B28" w:rsidRPr="003716EF" w:rsidRDefault="00D06FA7" w:rsidP="00573659">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Exemption</w:t>
      </w:r>
      <w:r w:rsidR="00100B28" w:rsidRPr="003716EF">
        <w:rPr>
          <w:rFonts w:ascii="Calibri" w:hAnsi="Calibri"/>
          <w:b/>
          <w:bCs w:val="0"/>
          <w:color w:val="000000" w:themeColor="text1"/>
          <w:sz w:val="22"/>
          <w:szCs w:val="22"/>
        </w:rPr>
        <w:t>s from Waiting Restrictions - Loading and Unloading of Goods</w:t>
      </w:r>
    </w:p>
    <w:p w:rsidR="00100B28" w:rsidRPr="003716EF" w:rsidRDefault="00573659" w:rsidP="00E72961">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16</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w:t>
      </w:r>
      <w:r w:rsidR="008C3880" w:rsidRPr="003716EF">
        <w:rPr>
          <w:rFonts w:ascii="Calibri" w:hAnsi="Calibri"/>
          <w:color w:val="000000" w:themeColor="text1"/>
          <w:sz w:val="22"/>
          <w:szCs w:val="22"/>
        </w:rPr>
        <w:t xml:space="preserve"> 6, 7, 8, 9 or 11</w:t>
      </w:r>
      <w:r w:rsidR="00100B28" w:rsidRPr="003716EF">
        <w:rPr>
          <w:rFonts w:ascii="Calibri" w:hAnsi="Calibri"/>
          <w:color w:val="000000" w:themeColor="text1"/>
          <w:sz w:val="22"/>
          <w:szCs w:val="22"/>
        </w:rPr>
        <w:t xml:space="preserve"> shall prevent any person from causing or permitting a vehicle</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to wait in any of the lengths of roads specified</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for as long as may be necessary for the purpose of delivering or collecting goods or merchandise or loading or unloading the vehicle at premises adjoining that road</w:t>
      </w:r>
      <w:r w:rsidR="00DB0C34"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provided that no </w:t>
      </w:r>
      <w:r w:rsidR="00100B63" w:rsidRPr="003716EF">
        <w:rPr>
          <w:rFonts w:ascii="Calibri" w:hAnsi="Calibri"/>
          <w:color w:val="000000" w:themeColor="text1"/>
          <w:sz w:val="22"/>
          <w:szCs w:val="22"/>
        </w:rPr>
        <w:t xml:space="preserve">such </w:t>
      </w:r>
      <w:r w:rsidR="00100B28" w:rsidRPr="003716EF">
        <w:rPr>
          <w:rFonts w:ascii="Calibri" w:hAnsi="Calibri"/>
          <w:color w:val="000000" w:themeColor="text1"/>
          <w:sz w:val="22"/>
          <w:szCs w:val="22"/>
        </w:rPr>
        <w:t>vehicle shall wait:</w:t>
      </w:r>
    </w:p>
    <w:p w:rsidR="00100B28" w:rsidRPr="003716EF" w:rsidRDefault="002F5166" w:rsidP="00E72961">
      <w:pPr>
        <w:pStyle w:val="BodyTextIndent2"/>
        <w:keepNext/>
        <w:keepLines/>
        <w:widowControl/>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00100B63" w:rsidRPr="003716EF">
        <w:rPr>
          <w:rFonts w:ascii="Calibri" w:hAnsi="Calibri"/>
          <w:color w:val="000000" w:themeColor="text1"/>
          <w:sz w:val="22"/>
          <w:szCs w:val="22"/>
        </w:rPr>
        <w:t>)</w:t>
      </w:r>
      <w:r w:rsidR="00100B63" w:rsidRPr="003716EF">
        <w:rPr>
          <w:rFonts w:ascii="Calibri" w:hAnsi="Calibri"/>
          <w:color w:val="000000" w:themeColor="text1"/>
          <w:sz w:val="22"/>
          <w:szCs w:val="22"/>
        </w:rPr>
        <w:tab/>
        <w:t>for a longer period than</w:t>
      </w:r>
      <w:r w:rsidR="00100B28" w:rsidRPr="003716EF">
        <w:rPr>
          <w:rFonts w:ascii="Calibri" w:hAnsi="Calibri"/>
          <w:color w:val="000000" w:themeColor="text1"/>
          <w:sz w:val="22"/>
          <w:szCs w:val="22"/>
        </w:rPr>
        <w:t xml:space="preserve"> thirt</w:t>
      </w:r>
      <w:r w:rsidR="00100B63" w:rsidRPr="003716EF">
        <w:rPr>
          <w:rFonts w:ascii="Calibri" w:hAnsi="Calibri"/>
          <w:color w:val="000000" w:themeColor="text1"/>
          <w:sz w:val="22"/>
          <w:szCs w:val="22"/>
        </w:rPr>
        <w:t>y minutes in the same place; or</w:t>
      </w:r>
    </w:p>
    <w:p w:rsidR="00100B28" w:rsidRPr="003716EF" w:rsidRDefault="002F5166" w:rsidP="00573659">
      <w:pPr>
        <w:pStyle w:val="BodyTextIndent2"/>
        <w:widowControl/>
        <w:spacing w:after="12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 xml:space="preserve">for </w:t>
      </w:r>
      <w:r w:rsidR="00100B63" w:rsidRPr="003716EF">
        <w:rPr>
          <w:rFonts w:ascii="Calibri" w:hAnsi="Calibri"/>
          <w:color w:val="000000" w:themeColor="text1"/>
          <w:sz w:val="22"/>
          <w:szCs w:val="22"/>
        </w:rPr>
        <w:t xml:space="preserve">a </w:t>
      </w:r>
      <w:r w:rsidR="00100B28" w:rsidRPr="003716EF">
        <w:rPr>
          <w:rFonts w:ascii="Calibri" w:hAnsi="Calibri"/>
          <w:color w:val="000000" w:themeColor="text1"/>
          <w:sz w:val="22"/>
          <w:szCs w:val="22"/>
        </w:rPr>
        <w:t>longer than 10 minutes in the same place without goods being loaded in</w:t>
      </w:r>
      <w:r w:rsidR="00100B63" w:rsidRPr="003716EF">
        <w:rPr>
          <w:rFonts w:ascii="Calibri" w:hAnsi="Calibri"/>
          <w:color w:val="000000" w:themeColor="text1"/>
          <w:sz w:val="22"/>
          <w:szCs w:val="22"/>
        </w:rPr>
        <w:t>to or unloaded from the vehicle.</w:t>
      </w:r>
    </w:p>
    <w:p w:rsidR="00100B28" w:rsidRPr="003716EF" w:rsidRDefault="00573659" w:rsidP="00D7202E">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17</w:t>
      </w:r>
      <w:r w:rsidR="002F5166" w:rsidRPr="003716EF">
        <w:rPr>
          <w:rFonts w:ascii="Calibri" w:hAnsi="Calibri"/>
          <w:color w:val="000000" w:themeColor="text1"/>
          <w:sz w:val="22"/>
          <w:szCs w:val="22"/>
        </w:rPr>
        <w:tab/>
        <w:t>N</w:t>
      </w:r>
      <w:r w:rsidR="00100B28" w:rsidRPr="003716EF">
        <w:rPr>
          <w:rFonts w:ascii="Calibri" w:hAnsi="Calibri"/>
          <w:color w:val="000000" w:themeColor="text1"/>
          <w:sz w:val="22"/>
          <w:szCs w:val="22"/>
        </w:rPr>
        <w:t>otwithstanding anything in Article</w:t>
      </w:r>
      <w:r w:rsidR="00A75551" w:rsidRPr="003716EF">
        <w:rPr>
          <w:rFonts w:ascii="Calibri" w:hAnsi="Calibri"/>
          <w:color w:val="000000" w:themeColor="text1"/>
          <w:sz w:val="22"/>
          <w:szCs w:val="22"/>
        </w:rPr>
        <w:t xml:space="preserve"> </w:t>
      </w:r>
      <w:r w:rsidR="008C3880" w:rsidRPr="003716EF">
        <w:rPr>
          <w:rFonts w:ascii="Calibri" w:hAnsi="Calibri"/>
          <w:color w:val="000000" w:themeColor="text1"/>
          <w:sz w:val="22"/>
          <w:szCs w:val="22"/>
        </w:rPr>
        <w:t>16</w:t>
      </w:r>
      <w:r w:rsidR="002F5166"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the driver of a vehicle </w:t>
      </w:r>
      <w:r w:rsidR="002F5166" w:rsidRPr="003716EF">
        <w:rPr>
          <w:rFonts w:ascii="Calibri" w:hAnsi="Calibri"/>
          <w:color w:val="000000" w:themeColor="text1"/>
          <w:sz w:val="22"/>
          <w:szCs w:val="22"/>
        </w:rPr>
        <w:t>engaged in</w:t>
      </w:r>
      <w:r w:rsidR="00100B28" w:rsidRPr="003716EF">
        <w:rPr>
          <w:rFonts w:ascii="Calibri" w:hAnsi="Calibri"/>
          <w:color w:val="000000" w:themeColor="text1"/>
          <w:sz w:val="22"/>
          <w:szCs w:val="22"/>
        </w:rPr>
        <w:t xml:space="preserve"> delivering</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collecting</w:t>
      </w:r>
      <w:r w:rsidR="002F5166" w:rsidRPr="003716EF">
        <w:rPr>
          <w:rFonts w:ascii="Calibri" w:hAnsi="Calibri"/>
          <w:color w:val="000000" w:themeColor="text1"/>
          <w:sz w:val="22"/>
          <w:szCs w:val="22"/>
        </w:rPr>
        <w:t>, loading or unloading</w:t>
      </w:r>
      <w:r w:rsidR="00100B28" w:rsidRPr="003716EF">
        <w:rPr>
          <w:rFonts w:ascii="Calibri" w:hAnsi="Calibri"/>
          <w:color w:val="000000" w:themeColor="text1"/>
          <w:sz w:val="22"/>
          <w:szCs w:val="22"/>
        </w:rPr>
        <w:t xml:space="preserve"> goods or merchandise shall move the </w:t>
      </w:r>
      <w:r w:rsidR="00B82E24" w:rsidRPr="003716EF">
        <w:rPr>
          <w:rFonts w:ascii="Calibri" w:hAnsi="Calibri"/>
          <w:color w:val="000000" w:themeColor="text1"/>
          <w:sz w:val="22"/>
          <w:szCs w:val="22"/>
        </w:rPr>
        <w:t>vehicle</w:t>
      </w:r>
      <w:r w:rsidR="00100B28" w:rsidRPr="003716EF">
        <w:rPr>
          <w:rFonts w:ascii="Calibri" w:hAnsi="Calibri"/>
          <w:color w:val="000000" w:themeColor="text1"/>
          <w:sz w:val="22"/>
          <w:szCs w:val="22"/>
        </w:rPr>
        <w:t xml:space="preserve"> on the instruction of a police constable or a parking attendant</w:t>
      </w:r>
      <w:r w:rsidR="00233BE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whenever such moving may be reasonably necessary for the purpose of preventing an obstruction.</w:t>
      </w:r>
    </w:p>
    <w:p w:rsidR="00100B28" w:rsidRPr="003716EF" w:rsidRDefault="00100B28" w:rsidP="00573659">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 xml:space="preserve">Exceptions from Waiting Restrictions – </w:t>
      </w:r>
      <w:r w:rsidR="00697C1A" w:rsidRPr="003716EF">
        <w:rPr>
          <w:rFonts w:ascii="Calibri" w:hAnsi="Calibri"/>
          <w:b/>
          <w:bCs w:val="0"/>
          <w:color w:val="000000" w:themeColor="text1"/>
          <w:sz w:val="22"/>
          <w:szCs w:val="22"/>
        </w:rPr>
        <w:t>Universal Service Providers</w:t>
      </w:r>
    </w:p>
    <w:p w:rsidR="00100B28" w:rsidRPr="003716EF" w:rsidRDefault="00573659" w:rsidP="00D7202E">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18</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 6, 7</w:t>
      </w:r>
      <w:r w:rsidR="00B67EAA" w:rsidRPr="003716EF">
        <w:rPr>
          <w:rFonts w:ascii="Calibri" w:hAnsi="Calibri"/>
          <w:color w:val="000000" w:themeColor="text1"/>
          <w:sz w:val="22"/>
          <w:szCs w:val="22"/>
        </w:rPr>
        <w:t xml:space="preserve"> or 8 shall</w:t>
      </w:r>
      <w:r w:rsidR="00100B28" w:rsidRPr="003716EF">
        <w:rPr>
          <w:rFonts w:ascii="Calibri" w:hAnsi="Calibri"/>
          <w:color w:val="000000" w:themeColor="text1"/>
          <w:sz w:val="22"/>
          <w:szCs w:val="22"/>
        </w:rPr>
        <w:t xml:space="preserve"> prevent any person from causing or permitting a liveried vehicle in the service of, or being employed by</w:t>
      </w:r>
      <w:r w:rsidR="00B82E24"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a universal service provider </w:t>
      </w:r>
      <w:r w:rsidR="00B82E24" w:rsidRPr="003716EF">
        <w:rPr>
          <w:rFonts w:ascii="Calibri" w:hAnsi="Calibri"/>
          <w:color w:val="000000" w:themeColor="text1"/>
          <w:sz w:val="22"/>
          <w:szCs w:val="22"/>
        </w:rPr>
        <w:t>or registered delivery company from waiting whilst</w:t>
      </w:r>
      <w:r w:rsidR="00100B28" w:rsidRPr="003716EF">
        <w:rPr>
          <w:rFonts w:ascii="Calibri" w:hAnsi="Calibri"/>
          <w:color w:val="000000" w:themeColor="text1"/>
          <w:sz w:val="22"/>
          <w:szCs w:val="22"/>
        </w:rPr>
        <w:t xml:space="preserve"> in actual use while postal packets</w:t>
      </w:r>
      <w:r w:rsidR="001E6CA3" w:rsidRPr="003716EF">
        <w:rPr>
          <w:rFonts w:ascii="Calibri" w:hAnsi="Calibri"/>
          <w:color w:val="000000" w:themeColor="text1"/>
          <w:sz w:val="22"/>
          <w:szCs w:val="22"/>
        </w:rPr>
        <w:t>:</w:t>
      </w:r>
      <w:r w:rsidR="00B82E24" w:rsidRPr="003716EF">
        <w:rPr>
          <w:rFonts w:ascii="Calibri" w:hAnsi="Calibri"/>
          <w:color w:val="000000" w:themeColor="text1"/>
          <w:sz w:val="22"/>
          <w:szCs w:val="22"/>
        </w:rPr>
        <w:t xml:space="preserve"> </w:t>
      </w:r>
    </w:p>
    <w:p w:rsidR="00100B28" w:rsidRPr="003716EF" w:rsidRDefault="00100B28" w:rsidP="00D7202E">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r>
      <w:r w:rsidR="001E6CA3" w:rsidRPr="003716EF">
        <w:rPr>
          <w:rFonts w:ascii="Calibri" w:hAnsi="Calibri"/>
          <w:color w:val="000000" w:themeColor="text1"/>
          <w:sz w:val="22"/>
          <w:szCs w:val="22"/>
        </w:rPr>
        <w:t xml:space="preserve">which are </w:t>
      </w:r>
      <w:r w:rsidRPr="003716EF">
        <w:rPr>
          <w:rFonts w:ascii="Calibri" w:hAnsi="Calibri"/>
          <w:color w:val="000000" w:themeColor="text1"/>
          <w:sz w:val="22"/>
          <w:szCs w:val="22"/>
        </w:rPr>
        <w:t>addressed to premises adjacent to that road are being unloaded from the vehicle or</w:t>
      </w:r>
      <w:r w:rsidR="001E6CA3" w:rsidRPr="003716EF">
        <w:rPr>
          <w:rFonts w:ascii="Calibri" w:hAnsi="Calibri"/>
          <w:color w:val="000000" w:themeColor="text1"/>
          <w:sz w:val="22"/>
          <w:szCs w:val="22"/>
        </w:rPr>
        <w:t>, having been unloaded, are being delivered, or</w:t>
      </w:r>
    </w:p>
    <w:p w:rsidR="00100B28" w:rsidRPr="003716EF" w:rsidRDefault="001E6CA3" w:rsidP="00D7202E">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are being collected from postal boxes or premises adjacent to that roa</w:t>
      </w:r>
      <w:r w:rsidRPr="003716EF">
        <w:rPr>
          <w:rFonts w:ascii="Calibri" w:hAnsi="Calibri"/>
          <w:color w:val="000000" w:themeColor="text1"/>
          <w:sz w:val="22"/>
          <w:szCs w:val="22"/>
        </w:rPr>
        <w:t>d for loading onto the vehicle</w:t>
      </w:r>
      <w:r w:rsidR="00100B28" w:rsidRPr="003716EF">
        <w:rPr>
          <w:rFonts w:ascii="Calibri" w:hAnsi="Calibri"/>
          <w:color w:val="000000" w:themeColor="text1"/>
          <w:sz w:val="22"/>
          <w:szCs w:val="22"/>
        </w:rPr>
        <w:t xml:space="preserve"> or</w:t>
      </w:r>
      <w:r w:rsidRPr="003716EF">
        <w:rPr>
          <w:rFonts w:ascii="Calibri" w:hAnsi="Calibri"/>
          <w:color w:val="000000" w:themeColor="text1"/>
          <w:sz w:val="22"/>
          <w:szCs w:val="22"/>
        </w:rPr>
        <w:t xml:space="preserve"> are</w:t>
      </w:r>
      <w:r w:rsidR="00B82E24" w:rsidRPr="003716EF">
        <w:rPr>
          <w:rFonts w:ascii="Calibri" w:hAnsi="Calibri"/>
          <w:color w:val="000000" w:themeColor="text1"/>
          <w:sz w:val="22"/>
          <w:szCs w:val="22"/>
        </w:rPr>
        <w:t xml:space="preserve"> being loaded on</w:t>
      </w:r>
      <w:r w:rsidR="00100B28" w:rsidRPr="003716EF">
        <w:rPr>
          <w:rFonts w:ascii="Calibri" w:hAnsi="Calibri"/>
          <w:color w:val="000000" w:themeColor="text1"/>
          <w:sz w:val="22"/>
          <w:szCs w:val="22"/>
        </w:rPr>
        <w:t>to the vehicle.</w:t>
      </w:r>
    </w:p>
    <w:p w:rsidR="00E53BC1" w:rsidRPr="003716EF" w:rsidRDefault="00100B28" w:rsidP="00E72961">
      <w:pPr>
        <w:pStyle w:val="BodyTextIndent2"/>
        <w:keepNext/>
        <w:keepLines/>
        <w:widowControl/>
        <w:spacing w:after="120" w:line="280" w:lineRule="exact"/>
        <w:ind w:left="567" w:hanging="567"/>
        <w:rPr>
          <w:rFonts w:ascii="Calibri" w:hAnsi="Calibri"/>
          <w:b/>
          <w:color w:val="000000" w:themeColor="text1"/>
          <w:sz w:val="22"/>
          <w:szCs w:val="22"/>
        </w:rPr>
      </w:pPr>
      <w:r w:rsidRPr="003716EF">
        <w:rPr>
          <w:rFonts w:ascii="Calibri" w:hAnsi="Calibri"/>
          <w:b/>
          <w:color w:val="000000" w:themeColor="text1"/>
          <w:sz w:val="22"/>
          <w:szCs w:val="22"/>
        </w:rPr>
        <w:t>Exception</w:t>
      </w:r>
      <w:r w:rsidR="00B203F2" w:rsidRPr="003716EF">
        <w:rPr>
          <w:rFonts w:ascii="Calibri" w:hAnsi="Calibri"/>
          <w:b/>
          <w:color w:val="000000" w:themeColor="text1"/>
          <w:sz w:val="22"/>
          <w:szCs w:val="22"/>
        </w:rPr>
        <w:t>s</w:t>
      </w:r>
      <w:r w:rsidRPr="003716EF">
        <w:rPr>
          <w:rFonts w:ascii="Calibri" w:hAnsi="Calibri"/>
          <w:b/>
          <w:color w:val="000000" w:themeColor="text1"/>
          <w:sz w:val="22"/>
          <w:szCs w:val="22"/>
        </w:rPr>
        <w:t xml:space="preserve"> </w:t>
      </w:r>
      <w:r w:rsidR="00E53BC1" w:rsidRPr="003716EF">
        <w:rPr>
          <w:rFonts w:ascii="Calibri" w:hAnsi="Calibri"/>
          <w:b/>
          <w:color w:val="000000" w:themeColor="text1"/>
          <w:sz w:val="22"/>
          <w:szCs w:val="22"/>
        </w:rPr>
        <w:t>from Waiting Restrictions – Security Vehicles</w:t>
      </w:r>
    </w:p>
    <w:p w:rsidR="00100B28" w:rsidRPr="003716EF" w:rsidRDefault="00573659" w:rsidP="00E72961">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19</w:t>
      </w:r>
      <w:r w:rsidR="0079476A" w:rsidRPr="003716EF">
        <w:rPr>
          <w:rFonts w:ascii="Calibri" w:hAnsi="Calibri"/>
          <w:color w:val="000000" w:themeColor="text1"/>
          <w:sz w:val="22"/>
          <w:szCs w:val="22"/>
        </w:rPr>
        <w:tab/>
      </w:r>
      <w:r w:rsidR="001E6CA3" w:rsidRPr="003716EF">
        <w:rPr>
          <w:rFonts w:ascii="Calibri" w:hAnsi="Calibri"/>
          <w:color w:val="000000" w:themeColor="text1"/>
          <w:sz w:val="22"/>
          <w:szCs w:val="22"/>
        </w:rPr>
        <w:t xml:space="preserve">Nothing in Articles </w:t>
      </w:r>
      <w:r w:rsidR="00B904FA" w:rsidRPr="003716EF">
        <w:rPr>
          <w:rFonts w:ascii="Calibri" w:hAnsi="Calibri"/>
          <w:color w:val="000000" w:themeColor="text1"/>
          <w:sz w:val="22"/>
          <w:szCs w:val="22"/>
        </w:rPr>
        <w:t>6 ,7</w:t>
      </w:r>
      <w:r w:rsidR="00B67EAA" w:rsidRPr="003716EF">
        <w:rPr>
          <w:rFonts w:ascii="Calibri" w:hAnsi="Calibri"/>
          <w:color w:val="000000" w:themeColor="text1"/>
          <w:sz w:val="22"/>
          <w:szCs w:val="22"/>
        </w:rPr>
        <w:t xml:space="preserve"> or 8</w:t>
      </w:r>
      <w:r w:rsidR="001E6CA3" w:rsidRPr="003716EF">
        <w:rPr>
          <w:rFonts w:ascii="Calibri" w:hAnsi="Calibri"/>
          <w:color w:val="000000" w:themeColor="text1"/>
          <w:sz w:val="22"/>
          <w:szCs w:val="22"/>
        </w:rPr>
        <w:t xml:space="preserve">  shall apply to a</w:t>
      </w:r>
      <w:r w:rsidR="00100B28" w:rsidRPr="003716EF">
        <w:rPr>
          <w:rFonts w:ascii="Calibri" w:hAnsi="Calibri"/>
          <w:color w:val="000000" w:themeColor="text1"/>
          <w:sz w:val="22"/>
          <w:szCs w:val="22"/>
        </w:rPr>
        <w:t xml:space="preserve"> vehicle in the service of, or being e</w:t>
      </w:r>
      <w:r w:rsidR="00391EC6" w:rsidRPr="003716EF">
        <w:rPr>
          <w:rFonts w:ascii="Calibri" w:hAnsi="Calibri"/>
          <w:color w:val="000000" w:themeColor="text1"/>
          <w:sz w:val="22"/>
          <w:szCs w:val="22"/>
        </w:rPr>
        <w:t>mployed by, a security company which</w:t>
      </w:r>
      <w:r w:rsidR="00100B28" w:rsidRPr="003716EF">
        <w:rPr>
          <w:rFonts w:ascii="Calibri" w:hAnsi="Calibri"/>
          <w:color w:val="000000" w:themeColor="text1"/>
          <w:sz w:val="22"/>
          <w:szCs w:val="22"/>
        </w:rPr>
        <w:t xml:space="preserve"> is in actual use while currency or other valuable</w:t>
      </w:r>
      <w:r w:rsidR="001E6CA3" w:rsidRPr="003716EF">
        <w:rPr>
          <w:rFonts w:ascii="Calibri" w:hAnsi="Calibri"/>
          <w:color w:val="000000" w:themeColor="text1"/>
          <w:sz w:val="22"/>
          <w:szCs w:val="22"/>
        </w:rPr>
        <w:t>s</w:t>
      </w:r>
      <w:r w:rsidR="00100B28" w:rsidRPr="003716EF">
        <w:rPr>
          <w:rFonts w:ascii="Calibri" w:hAnsi="Calibri"/>
          <w:color w:val="000000" w:themeColor="text1"/>
          <w:sz w:val="22"/>
          <w:szCs w:val="22"/>
        </w:rPr>
        <w:t>:</w:t>
      </w:r>
    </w:p>
    <w:p w:rsidR="00100B28" w:rsidRPr="003716EF" w:rsidRDefault="00100B28" w:rsidP="00E72961">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t>are being unloaded from the vehicle</w:t>
      </w:r>
      <w:r w:rsidR="001E6CA3" w:rsidRPr="003716EF">
        <w:rPr>
          <w:rFonts w:ascii="Calibri" w:hAnsi="Calibri"/>
          <w:color w:val="000000" w:themeColor="text1"/>
          <w:sz w:val="22"/>
          <w:szCs w:val="22"/>
        </w:rPr>
        <w:t xml:space="preserve"> </w:t>
      </w:r>
      <w:r w:rsidRPr="003716EF">
        <w:rPr>
          <w:rFonts w:ascii="Calibri" w:hAnsi="Calibri"/>
          <w:color w:val="000000" w:themeColor="text1"/>
          <w:sz w:val="22"/>
          <w:szCs w:val="22"/>
        </w:rPr>
        <w:t>or</w:t>
      </w:r>
      <w:r w:rsidR="001E6CA3" w:rsidRPr="003716EF">
        <w:rPr>
          <w:rFonts w:ascii="Calibri" w:hAnsi="Calibri"/>
          <w:color w:val="000000" w:themeColor="text1"/>
          <w:sz w:val="22"/>
          <w:szCs w:val="22"/>
        </w:rPr>
        <w:t>, having been unloaded, are being delivered; or</w:t>
      </w:r>
    </w:p>
    <w:p w:rsidR="00100B28" w:rsidRPr="003716EF" w:rsidRDefault="00391EC6" w:rsidP="00D7202E">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 xml:space="preserve">are being collected from </w:t>
      </w:r>
      <w:r w:rsidRPr="003716EF">
        <w:rPr>
          <w:rFonts w:ascii="Calibri" w:hAnsi="Calibri"/>
          <w:color w:val="000000" w:themeColor="text1"/>
          <w:sz w:val="22"/>
          <w:szCs w:val="22"/>
        </w:rPr>
        <w:t>premises adjacent to the</w:t>
      </w:r>
      <w:r w:rsidR="00100B28" w:rsidRPr="003716EF">
        <w:rPr>
          <w:rFonts w:ascii="Calibri" w:hAnsi="Calibri"/>
          <w:color w:val="000000" w:themeColor="text1"/>
          <w:sz w:val="22"/>
          <w:szCs w:val="22"/>
        </w:rPr>
        <w:t xml:space="preserve"> road for loading onto the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or</w:t>
      </w:r>
      <w:r w:rsidRPr="003716EF">
        <w:rPr>
          <w:rFonts w:ascii="Calibri" w:hAnsi="Calibri"/>
          <w:color w:val="000000" w:themeColor="text1"/>
          <w:sz w:val="22"/>
          <w:szCs w:val="22"/>
        </w:rPr>
        <w:t xml:space="preserve"> having been collected, are being loaded</w:t>
      </w:r>
      <w:r w:rsidR="00B41B91">
        <w:rPr>
          <w:rFonts w:ascii="Calibri" w:hAnsi="Calibri"/>
          <w:color w:val="000000" w:themeColor="text1"/>
          <w:sz w:val="22"/>
          <w:szCs w:val="22"/>
        </w:rPr>
        <w:t xml:space="preserve"> onto the vehicle</w:t>
      </w:r>
      <w:r w:rsidRPr="003716EF">
        <w:rPr>
          <w:rFonts w:ascii="Calibri" w:hAnsi="Calibri"/>
          <w:color w:val="000000" w:themeColor="text1"/>
          <w:sz w:val="22"/>
          <w:szCs w:val="22"/>
        </w:rPr>
        <w:t>.</w:t>
      </w:r>
    </w:p>
    <w:p w:rsidR="00B203F2" w:rsidRPr="003716EF" w:rsidRDefault="00B203F2" w:rsidP="005D07D0">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Exceptions from Waiting Restrictions - Funeral Vehicles</w:t>
      </w:r>
    </w:p>
    <w:p w:rsidR="00B203F2" w:rsidRPr="003716EF" w:rsidRDefault="00573659" w:rsidP="005D07D0">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20</w:t>
      </w:r>
      <w:r w:rsidR="00B203F2" w:rsidRPr="003716EF">
        <w:rPr>
          <w:rFonts w:ascii="Calibri" w:hAnsi="Calibri"/>
          <w:color w:val="000000" w:themeColor="text1"/>
          <w:sz w:val="22"/>
          <w:szCs w:val="22"/>
        </w:rPr>
        <w:tab/>
        <w:t xml:space="preserve">Nothing in Articles </w:t>
      </w:r>
      <w:r w:rsidR="00B67EAA" w:rsidRPr="003716EF">
        <w:rPr>
          <w:rFonts w:ascii="Calibri" w:hAnsi="Calibri"/>
          <w:color w:val="000000" w:themeColor="text1"/>
          <w:sz w:val="22"/>
          <w:szCs w:val="22"/>
        </w:rPr>
        <w:t xml:space="preserve">5, </w:t>
      </w:r>
      <w:r w:rsidR="00B203F2" w:rsidRPr="003716EF">
        <w:rPr>
          <w:rFonts w:ascii="Calibri" w:hAnsi="Calibri"/>
          <w:color w:val="000000" w:themeColor="text1"/>
          <w:sz w:val="22"/>
          <w:szCs w:val="22"/>
        </w:rPr>
        <w:t>6, 7</w:t>
      </w:r>
      <w:r w:rsidR="00E53BC1" w:rsidRPr="003716EF">
        <w:rPr>
          <w:rFonts w:ascii="Calibri" w:hAnsi="Calibri"/>
          <w:color w:val="000000" w:themeColor="text1"/>
          <w:sz w:val="22"/>
          <w:szCs w:val="22"/>
        </w:rPr>
        <w:t>, 8, 9</w:t>
      </w:r>
      <w:r w:rsidR="00B67EAA" w:rsidRPr="003716EF">
        <w:rPr>
          <w:rFonts w:ascii="Calibri" w:hAnsi="Calibri"/>
          <w:color w:val="000000" w:themeColor="text1"/>
          <w:sz w:val="22"/>
          <w:szCs w:val="22"/>
        </w:rPr>
        <w:t xml:space="preserve"> or</w:t>
      </w:r>
      <w:r w:rsidR="00E53BC1" w:rsidRPr="003716EF">
        <w:rPr>
          <w:rFonts w:ascii="Calibri" w:hAnsi="Calibri"/>
          <w:color w:val="000000" w:themeColor="text1"/>
          <w:sz w:val="22"/>
          <w:szCs w:val="22"/>
        </w:rPr>
        <w:t xml:space="preserve"> 10</w:t>
      </w:r>
      <w:r w:rsidR="00B203F2" w:rsidRPr="003716EF">
        <w:rPr>
          <w:rFonts w:ascii="Calibri" w:hAnsi="Calibri"/>
          <w:color w:val="000000" w:themeColor="text1"/>
          <w:sz w:val="22"/>
          <w:szCs w:val="22"/>
        </w:rPr>
        <w:t xml:space="preserve"> of this Order shall apply to designated undertakers’ vehicles </w:t>
      </w:r>
      <w:r w:rsidR="00B41B91">
        <w:rPr>
          <w:rFonts w:ascii="Calibri" w:hAnsi="Calibri"/>
          <w:color w:val="000000" w:themeColor="text1"/>
          <w:sz w:val="22"/>
          <w:szCs w:val="22"/>
        </w:rPr>
        <w:t xml:space="preserve">being used </w:t>
      </w:r>
      <w:r w:rsidR="00B203F2" w:rsidRPr="003716EF">
        <w:rPr>
          <w:rFonts w:ascii="Calibri" w:hAnsi="Calibri"/>
          <w:color w:val="000000" w:themeColor="text1"/>
          <w:sz w:val="22"/>
          <w:szCs w:val="22"/>
        </w:rPr>
        <w:t>in connection with an actual funeral undertaking.</w:t>
      </w:r>
    </w:p>
    <w:p w:rsidR="00B203F2" w:rsidRPr="003716EF" w:rsidRDefault="00B203F2" w:rsidP="00855711">
      <w:pPr>
        <w:pStyle w:val="BodyTextIndent2"/>
        <w:keepNext/>
        <w:keepLines/>
        <w:widowControl/>
        <w:spacing w:after="120" w:line="280" w:lineRule="exact"/>
        <w:ind w:left="567" w:hanging="567"/>
        <w:rPr>
          <w:rFonts w:ascii="Calibri" w:hAnsi="Calibri"/>
          <w:color w:val="000000" w:themeColor="text1"/>
          <w:sz w:val="22"/>
          <w:szCs w:val="22"/>
        </w:rPr>
      </w:pPr>
      <w:r w:rsidRPr="003716EF">
        <w:rPr>
          <w:rFonts w:ascii="Calibri" w:hAnsi="Calibri"/>
          <w:b/>
          <w:bCs w:val="0"/>
          <w:color w:val="000000" w:themeColor="text1"/>
          <w:sz w:val="22"/>
          <w:szCs w:val="22"/>
        </w:rPr>
        <w:t xml:space="preserve">Exceptions from Waiting Restrictions </w:t>
      </w:r>
      <w:r w:rsidR="009431E2" w:rsidRPr="003716EF">
        <w:rPr>
          <w:rFonts w:ascii="Calibri" w:hAnsi="Calibri"/>
          <w:b/>
          <w:bCs w:val="0"/>
          <w:color w:val="000000" w:themeColor="text1"/>
          <w:sz w:val="22"/>
          <w:szCs w:val="22"/>
        </w:rPr>
        <w:t>–</w:t>
      </w:r>
      <w:r w:rsidRPr="003716EF">
        <w:rPr>
          <w:rFonts w:ascii="Calibri" w:hAnsi="Calibri"/>
          <w:b/>
          <w:bCs w:val="0"/>
          <w:color w:val="000000" w:themeColor="text1"/>
          <w:sz w:val="22"/>
          <w:szCs w:val="22"/>
        </w:rPr>
        <w:t xml:space="preserve"> </w:t>
      </w:r>
      <w:r w:rsidR="009431E2" w:rsidRPr="003716EF">
        <w:rPr>
          <w:rFonts w:ascii="Calibri" w:hAnsi="Calibri"/>
          <w:b/>
          <w:bCs w:val="0"/>
          <w:color w:val="000000" w:themeColor="text1"/>
          <w:sz w:val="22"/>
          <w:szCs w:val="22"/>
        </w:rPr>
        <w:t>Boarding and Alighting</w:t>
      </w:r>
    </w:p>
    <w:p w:rsidR="009431E2" w:rsidRPr="003716EF" w:rsidRDefault="00573659" w:rsidP="00A94EF1">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21</w:t>
      </w:r>
      <w:r w:rsidR="00B203F2" w:rsidRPr="003716EF">
        <w:rPr>
          <w:rFonts w:ascii="Calibri" w:hAnsi="Calibri"/>
          <w:color w:val="000000" w:themeColor="text1"/>
          <w:sz w:val="22"/>
          <w:szCs w:val="22"/>
        </w:rPr>
        <w:tab/>
        <w:t>Nothing in Articles 6, 7</w:t>
      </w:r>
      <w:r w:rsidR="00E53BC1" w:rsidRPr="003716EF">
        <w:rPr>
          <w:rFonts w:ascii="Calibri" w:hAnsi="Calibri"/>
          <w:color w:val="000000" w:themeColor="text1"/>
          <w:sz w:val="22"/>
          <w:szCs w:val="22"/>
        </w:rPr>
        <w:t>, 8, 9</w:t>
      </w:r>
      <w:r w:rsidR="00B67EAA" w:rsidRPr="003716EF">
        <w:rPr>
          <w:rFonts w:ascii="Calibri" w:hAnsi="Calibri"/>
          <w:color w:val="000000" w:themeColor="text1"/>
          <w:sz w:val="22"/>
          <w:szCs w:val="22"/>
        </w:rPr>
        <w:t xml:space="preserve"> or 10</w:t>
      </w:r>
      <w:r w:rsidR="00B203F2" w:rsidRPr="003716EF">
        <w:rPr>
          <w:rFonts w:ascii="Calibri" w:hAnsi="Calibri"/>
          <w:color w:val="000000" w:themeColor="text1"/>
          <w:sz w:val="22"/>
          <w:szCs w:val="22"/>
        </w:rPr>
        <w:t xml:space="preserve"> of this Order shall prevent any person from causing or permitting a vehicle to wait in any of the lengths of road referred to in those Articles</w:t>
      </w:r>
      <w:r w:rsidR="009431E2" w:rsidRPr="003716EF">
        <w:rPr>
          <w:rFonts w:ascii="Calibri" w:hAnsi="Calibri"/>
          <w:color w:val="000000" w:themeColor="text1"/>
          <w:sz w:val="22"/>
          <w:szCs w:val="22"/>
        </w:rPr>
        <w:t xml:space="preserve"> </w:t>
      </w:r>
      <w:r w:rsidR="00B203F2" w:rsidRPr="003716EF">
        <w:rPr>
          <w:rFonts w:ascii="Calibri" w:hAnsi="Calibri"/>
          <w:color w:val="000000" w:themeColor="text1"/>
          <w:sz w:val="22"/>
          <w:szCs w:val="22"/>
        </w:rPr>
        <w:t>for so long as may be necessary to enable a person to board or alight from a vehicle, or to load thereon or unload therefrom his personal luggage, provided that no vehicle shall wait in any such road for longer than 10 minutes or such longer period as a police constable or a parking attendant may approve</w:t>
      </w:r>
      <w:r w:rsidR="009431E2" w:rsidRPr="003716EF">
        <w:rPr>
          <w:rFonts w:ascii="Calibri" w:hAnsi="Calibri"/>
          <w:color w:val="000000" w:themeColor="text1"/>
          <w:sz w:val="22"/>
          <w:szCs w:val="22"/>
        </w:rPr>
        <w:t>.</w:t>
      </w:r>
    </w:p>
    <w:p w:rsidR="00B203F2" w:rsidRPr="003716EF" w:rsidRDefault="009431E2" w:rsidP="00A94EF1">
      <w:pPr>
        <w:pStyle w:val="BodyTextIndent2"/>
        <w:keepNext/>
        <w:keepLines/>
        <w:widowControl/>
        <w:spacing w:after="120" w:line="280" w:lineRule="exact"/>
        <w:ind w:left="567" w:hanging="567"/>
        <w:rPr>
          <w:rFonts w:ascii="Calibri" w:hAnsi="Calibri"/>
          <w:b/>
          <w:color w:val="000000" w:themeColor="text1"/>
          <w:sz w:val="22"/>
          <w:szCs w:val="22"/>
        </w:rPr>
      </w:pPr>
      <w:r w:rsidRPr="003716EF">
        <w:rPr>
          <w:rFonts w:ascii="Calibri" w:hAnsi="Calibri"/>
          <w:b/>
          <w:color w:val="000000" w:themeColor="text1"/>
          <w:sz w:val="22"/>
          <w:szCs w:val="22"/>
        </w:rPr>
        <w:t>Exceptions from Waiting Restrictions – Accidents etc</w:t>
      </w:r>
    </w:p>
    <w:p w:rsidR="009431E2" w:rsidRPr="003716EF" w:rsidRDefault="009431E2" w:rsidP="009431E2">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22</w:t>
      </w:r>
      <w:r w:rsidRPr="003716EF">
        <w:rPr>
          <w:rFonts w:ascii="Calibri" w:hAnsi="Calibri"/>
          <w:color w:val="000000" w:themeColor="text1"/>
          <w:sz w:val="22"/>
          <w:szCs w:val="22"/>
        </w:rPr>
        <w:tab/>
        <w:t xml:space="preserve">Nothing in Articles </w:t>
      </w:r>
      <w:r w:rsidR="00B67EAA" w:rsidRPr="003716EF">
        <w:rPr>
          <w:rFonts w:ascii="Calibri" w:hAnsi="Calibri"/>
          <w:color w:val="000000" w:themeColor="text1"/>
          <w:sz w:val="22"/>
          <w:szCs w:val="22"/>
        </w:rPr>
        <w:t xml:space="preserve">5, </w:t>
      </w:r>
      <w:r w:rsidRPr="003716EF">
        <w:rPr>
          <w:rFonts w:ascii="Calibri" w:hAnsi="Calibri"/>
          <w:color w:val="000000" w:themeColor="text1"/>
          <w:sz w:val="22"/>
          <w:szCs w:val="22"/>
        </w:rPr>
        <w:t>6, 7, 8, 9, 10</w:t>
      </w:r>
      <w:r w:rsidR="00B67EAA" w:rsidRPr="003716EF">
        <w:rPr>
          <w:rFonts w:ascii="Calibri" w:hAnsi="Calibri"/>
          <w:color w:val="000000" w:themeColor="text1"/>
          <w:sz w:val="22"/>
          <w:szCs w:val="22"/>
        </w:rPr>
        <w:t xml:space="preserve">  or 11</w:t>
      </w:r>
      <w:r w:rsidRPr="003716EF">
        <w:rPr>
          <w:rFonts w:ascii="Calibri" w:hAnsi="Calibri"/>
          <w:color w:val="000000" w:themeColor="text1"/>
          <w:sz w:val="22"/>
          <w:szCs w:val="22"/>
        </w:rPr>
        <w:t xml:space="preserve"> of this Order shall prevent any person from causing or permitting a vehicle to wait in any of the lengths of road referred to in those Articles</w:t>
      </w:r>
    </w:p>
    <w:p w:rsidR="00B203F2" w:rsidRPr="003716EF" w:rsidRDefault="009431E2" w:rsidP="00D7202E">
      <w:pPr>
        <w:pStyle w:val="BodyTextIndent2"/>
        <w:widowControl/>
        <w:tabs>
          <w:tab w:val="left" w:pos="1134"/>
        </w:tabs>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00B203F2" w:rsidRPr="003716EF">
        <w:rPr>
          <w:rFonts w:ascii="Calibri" w:hAnsi="Calibri"/>
          <w:color w:val="000000" w:themeColor="text1"/>
          <w:sz w:val="22"/>
          <w:szCs w:val="22"/>
        </w:rPr>
        <w:t>)</w:t>
      </w:r>
      <w:r w:rsidR="00B203F2" w:rsidRPr="003716EF">
        <w:rPr>
          <w:rFonts w:ascii="Calibri" w:hAnsi="Calibri"/>
          <w:color w:val="000000" w:themeColor="text1"/>
          <w:sz w:val="22"/>
          <w:szCs w:val="22"/>
        </w:rPr>
        <w:tab/>
        <w:t>because the driver is obliged to stop in order to avoid an accident; or</w:t>
      </w:r>
    </w:p>
    <w:p w:rsidR="00B203F2" w:rsidRPr="003716EF" w:rsidRDefault="009431E2" w:rsidP="00D7202E">
      <w:pPr>
        <w:pStyle w:val="BodyTextIndent2"/>
        <w:widowControl/>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B203F2" w:rsidRPr="003716EF">
        <w:rPr>
          <w:rFonts w:ascii="Calibri" w:hAnsi="Calibri"/>
          <w:color w:val="000000" w:themeColor="text1"/>
          <w:sz w:val="22"/>
          <w:szCs w:val="22"/>
        </w:rPr>
        <w:t>)</w:t>
      </w:r>
      <w:r w:rsidR="00B203F2" w:rsidRPr="003716EF">
        <w:rPr>
          <w:rFonts w:ascii="Calibri" w:hAnsi="Calibri"/>
          <w:color w:val="000000" w:themeColor="text1"/>
          <w:sz w:val="22"/>
          <w:szCs w:val="22"/>
        </w:rPr>
        <w:tab/>
        <w:t>because the driver is prevented from proceeding by circumstances beyond their control which relate directly to the movement, or otherwise, of traffic on the road.</w:t>
      </w:r>
    </w:p>
    <w:p w:rsidR="009431E2" w:rsidRPr="003716EF" w:rsidRDefault="009431E2" w:rsidP="009431E2">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Duty to Move On</w:t>
      </w:r>
    </w:p>
    <w:p w:rsidR="009431E2" w:rsidRPr="003716EF" w:rsidRDefault="009431E2" w:rsidP="009431E2">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23</w:t>
      </w:r>
      <w:r w:rsidR="00691764" w:rsidRPr="003716EF">
        <w:rPr>
          <w:rFonts w:ascii="Calibri" w:hAnsi="Calibri"/>
          <w:color w:val="000000" w:themeColor="text1"/>
          <w:sz w:val="22"/>
          <w:szCs w:val="22"/>
        </w:rPr>
        <w:tab/>
      </w:r>
      <w:r w:rsidRPr="003716EF">
        <w:rPr>
          <w:rFonts w:ascii="Calibri" w:hAnsi="Calibri"/>
          <w:color w:val="000000" w:themeColor="text1"/>
          <w:sz w:val="22"/>
          <w:szCs w:val="22"/>
        </w:rPr>
        <w:t xml:space="preserve">Notwithstanding any exception contained in this Order, the person in control of any vehicle loading, unloading or waiting during the restricted or prohibited hours in any of the lengths of road specified in Schedules </w:t>
      </w:r>
      <w:r w:rsidRPr="003716EF">
        <w:rPr>
          <w:rFonts w:ascii="Calibri" w:hAnsi="Calibri"/>
          <w:color w:val="000000" w:themeColor="text1"/>
          <w:sz w:val="22"/>
          <w:szCs w:val="22"/>
          <w:shd w:val="clear" w:color="auto" w:fill="FFFFFF" w:themeFill="background1"/>
        </w:rPr>
        <w:t>1, 2, 3, 4, 5, 6 or 7</w:t>
      </w:r>
      <w:r w:rsidRPr="003716EF">
        <w:rPr>
          <w:rFonts w:ascii="Calibri" w:hAnsi="Calibri"/>
          <w:color w:val="000000" w:themeColor="text1"/>
          <w:sz w:val="22"/>
          <w:szCs w:val="22"/>
        </w:rPr>
        <w:t xml:space="preserve"> shall move the vehicle on the instructions of a police constable or a parking attendant, whenever such removal is required.</w:t>
      </w:r>
    </w:p>
    <w:p w:rsidR="00100B28" w:rsidRPr="003716EF" w:rsidRDefault="00100B28" w:rsidP="00E72961">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Manner of Waiting</w:t>
      </w:r>
      <w:r w:rsidR="00CE03B4" w:rsidRPr="003716EF">
        <w:rPr>
          <w:rFonts w:ascii="Calibri" w:hAnsi="Calibri"/>
          <w:b/>
          <w:bCs w:val="0"/>
          <w:color w:val="000000" w:themeColor="text1"/>
          <w:sz w:val="22"/>
          <w:szCs w:val="22"/>
        </w:rPr>
        <w:t xml:space="preserve"> </w:t>
      </w:r>
    </w:p>
    <w:p w:rsidR="00100B28" w:rsidRPr="003716EF" w:rsidRDefault="009431E2" w:rsidP="00E72961">
      <w:pPr>
        <w:pStyle w:val="BodyTextIndent2"/>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24</w:t>
      </w:r>
      <w:r w:rsidR="002D6965"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The driver of any vehicle waiting in any of the lengths of road specified in Schedules </w:t>
      </w:r>
      <w:r w:rsidR="00AE3D2D" w:rsidRPr="003716EF">
        <w:rPr>
          <w:rFonts w:ascii="Calibri" w:hAnsi="Calibri"/>
          <w:color w:val="000000" w:themeColor="text1"/>
          <w:sz w:val="22"/>
          <w:szCs w:val="22"/>
        </w:rPr>
        <w:t>3, 4, 5</w:t>
      </w:r>
      <w:r w:rsidR="00CE03B4" w:rsidRPr="003716EF">
        <w:rPr>
          <w:rFonts w:ascii="Calibri" w:hAnsi="Calibri"/>
          <w:color w:val="000000" w:themeColor="text1"/>
          <w:sz w:val="22"/>
          <w:szCs w:val="22"/>
        </w:rPr>
        <w:t>,</w:t>
      </w:r>
      <w:r w:rsidR="00AE3D2D" w:rsidRPr="003716EF">
        <w:rPr>
          <w:rFonts w:ascii="Calibri" w:hAnsi="Calibri"/>
          <w:color w:val="000000" w:themeColor="text1"/>
          <w:sz w:val="22"/>
          <w:szCs w:val="22"/>
        </w:rPr>
        <w:t xml:space="preserve"> 6</w:t>
      </w:r>
      <w:r w:rsidR="00100B28" w:rsidRPr="003716EF">
        <w:rPr>
          <w:rFonts w:ascii="Calibri" w:hAnsi="Calibri"/>
          <w:color w:val="000000" w:themeColor="text1"/>
          <w:sz w:val="22"/>
          <w:szCs w:val="22"/>
        </w:rPr>
        <w:t xml:space="preserve">, </w:t>
      </w:r>
      <w:r w:rsidR="00E72961" w:rsidRPr="003716EF">
        <w:rPr>
          <w:rFonts w:ascii="Calibri" w:hAnsi="Calibri"/>
          <w:color w:val="000000" w:themeColor="text1"/>
          <w:sz w:val="22"/>
          <w:szCs w:val="22"/>
        </w:rPr>
        <w:t>or 7</w:t>
      </w:r>
      <w:r w:rsidR="00CE03B4"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 shall, </w:t>
      </w:r>
      <w:r w:rsidR="009F6042" w:rsidRPr="003716EF">
        <w:rPr>
          <w:rFonts w:ascii="Calibri" w:hAnsi="Calibri"/>
          <w:color w:val="000000" w:themeColor="text1"/>
          <w:sz w:val="22"/>
          <w:szCs w:val="22"/>
        </w:rPr>
        <w:t>unless a different orientation is marked or signed, or indicated by</w:t>
      </w:r>
      <w:r w:rsidR="00697C1A" w:rsidRPr="003716EF">
        <w:rPr>
          <w:rFonts w:ascii="Calibri" w:hAnsi="Calibri"/>
          <w:color w:val="000000" w:themeColor="text1"/>
          <w:sz w:val="22"/>
          <w:szCs w:val="22"/>
        </w:rPr>
        <w:t xml:space="preserve"> a police constable or </w:t>
      </w:r>
      <w:r w:rsidR="00100B28" w:rsidRPr="003716EF">
        <w:rPr>
          <w:rFonts w:ascii="Calibri" w:hAnsi="Calibri"/>
          <w:color w:val="000000" w:themeColor="text1"/>
          <w:sz w:val="22"/>
          <w:szCs w:val="22"/>
        </w:rPr>
        <w:t>a parking attendant</w:t>
      </w:r>
      <w:r w:rsidR="003572FB"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wait</w:t>
      </w:r>
      <w:r w:rsidR="003572FB" w:rsidRPr="003716EF">
        <w:rPr>
          <w:rFonts w:ascii="Calibri" w:hAnsi="Calibri"/>
          <w:color w:val="000000" w:themeColor="text1"/>
          <w:sz w:val="22"/>
          <w:szCs w:val="22"/>
        </w:rPr>
        <w:t xml:space="preserve"> so that:</w:t>
      </w:r>
      <w:r w:rsidR="00100B28" w:rsidRPr="003716EF">
        <w:rPr>
          <w:rFonts w:ascii="Calibri" w:hAnsi="Calibri"/>
          <w:color w:val="000000" w:themeColor="text1"/>
          <w:sz w:val="22"/>
          <w:szCs w:val="22"/>
        </w:rPr>
        <w:t xml:space="preserve"> </w:t>
      </w:r>
    </w:p>
    <w:p w:rsidR="00100B28" w:rsidRPr="003716EF" w:rsidRDefault="002D6965" w:rsidP="00E72961">
      <w:pPr>
        <w:spacing w:after="60" w:line="280" w:lineRule="exact"/>
        <w:ind w:left="1134" w:hanging="567"/>
        <w:rPr>
          <w:rFonts w:ascii="Calibri" w:hAnsi="Calibri"/>
          <w:b w:val="0"/>
          <w:color w:val="000000" w:themeColor="text1"/>
          <w:sz w:val="22"/>
          <w:szCs w:val="22"/>
        </w:rPr>
      </w:pPr>
      <w:r w:rsidRPr="003716EF">
        <w:rPr>
          <w:rFonts w:ascii="Calibri" w:hAnsi="Calibri"/>
          <w:b w:val="0"/>
          <w:bCs/>
          <w:color w:val="000000" w:themeColor="text1"/>
          <w:sz w:val="22"/>
          <w:szCs w:val="22"/>
        </w:rPr>
        <w:t>(a)</w:t>
      </w:r>
      <w:r w:rsidRPr="003716EF">
        <w:rPr>
          <w:rFonts w:ascii="Calibri" w:hAnsi="Calibri"/>
          <w:b w:val="0"/>
          <w:bCs/>
          <w:color w:val="000000" w:themeColor="text1"/>
          <w:sz w:val="22"/>
          <w:szCs w:val="22"/>
        </w:rPr>
        <w:tab/>
      </w:r>
      <w:r w:rsidR="00100B28" w:rsidRPr="003716EF">
        <w:rPr>
          <w:rFonts w:ascii="Calibri" w:hAnsi="Calibri"/>
          <w:b w:val="0"/>
          <w:color w:val="000000" w:themeColor="text1"/>
          <w:sz w:val="22"/>
          <w:szCs w:val="22"/>
        </w:rPr>
        <w:t>the left or nearside of the vehicle is parallel to the edge of the carriageway, and</w:t>
      </w:r>
    </w:p>
    <w:p w:rsidR="00100B28" w:rsidRPr="003716EF" w:rsidRDefault="00100B28" w:rsidP="00986F56">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w:t>
      </w:r>
      <w:r w:rsidR="002D6965" w:rsidRPr="003716EF">
        <w:rPr>
          <w:rFonts w:ascii="Calibri" w:hAnsi="Calibri"/>
          <w:color w:val="000000" w:themeColor="text1"/>
          <w:sz w:val="22"/>
          <w:szCs w:val="22"/>
        </w:rPr>
        <w:t>b</w:t>
      </w:r>
      <w:r w:rsidRPr="003716EF">
        <w:rPr>
          <w:rFonts w:ascii="Calibri" w:hAnsi="Calibri"/>
          <w:color w:val="000000" w:themeColor="text1"/>
          <w:sz w:val="22"/>
          <w:szCs w:val="22"/>
        </w:rPr>
        <w:t xml:space="preserve">) </w:t>
      </w:r>
      <w:r w:rsidRPr="003716EF">
        <w:rPr>
          <w:rFonts w:ascii="Calibri" w:hAnsi="Calibri"/>
          <w:color w:val="000000" w:themeColor="text1"/>
          <w:sz w:val="22"/>
          <w:szCs w:val="22"/>
        </w:rPr>
        <w:tab/>
        <w:t>the nearest wheels of the vehicle are not more than 0.3m from the edge of</w:t>
      </w:r>
      <w:r w:rsidR="00491FF6" w:rsidRPr="003716EF">
        <w:rPr>
          <w:rFonts w:ascii="Calibri" w:hAnsi="Calibri"/>
          <w:color w:val="000000" w:themeColor="text1"/>
          <w:sz w:val="22"/>
          <w:szCs w:val="22"/>
        </w:rPr>
        <w:t xml:space="preserve"> </w:t>
      </w:r>
      <w:r w:rsidRPr="003716EF">
        <w:rPr>
          <w:rFonts w:ascii="Calibri" w:hAnsi="Calibri"/>
          <w:color w:val="000000" w:themeColor="text1"/>
          <w:sz w:val="22"/>
          <w:szCs w:val="22"/>
        </w:rPr>
        <w:t>the carriageway nearest to the vehicle.</w:t>
      </w:r>
    </w:p>
    <w:p w:rsidR="00100B28" w:rsidRPr="003716EF" w:rsidRDefault="00100B28" w:rsidP="00D7202E">
      <w:pPr>
        <w:pStyle w:val="BodyTextIndent2"/>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Use of Vehicle</w:t>
      </w:r>
    </w:p>
    <w:p w:rsidR="00100B28" w:rsidRDefault="009431E2" w:rsidP="001C575C">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25</w:t>
      </w:r>
      <w:r w:rsidR="00691764" w:rsidRPr="003716EF">
        <w:rPr>
          <w:rFonts w:ascii="Calibri" w:hAnsi="Calibri"/>
          <w:color w:val="000000" w:themeColor="text1"/>
          <w:sz w:val="22"/>
          <w:szCs w:val="22"/>
        </w:rPr>
        <w:tab/>
      </w:r>
      <w:r w:rsidR="00100B28" w:rsidRPr="003716EF">
        <w:rPr>
          <w:rFonts w:ascii="Calibri" w:hAnsi="Calibri"/>
          <w:color w:val="000000" w:themeColor="text1"/>
          <w:sz w:val="22"/>
          <w:szCs w:val="22"/>
        </w:rPr>
        <w:t>No person shall use a vehicle while it is in a parking place, in connection with the sale of any article to persons in or near the parking place, or in connection with the selling or offering for hire of his skill or services, unless they hold a street trader’s licence in respect of such sale or hire or unless parking restrictions have been suspended by the Council and an appropriate permit issued in respect of the activities.</w:t>
      </w:r>
    </w:p>
    <w:p w:rsidR="005F6B39" w:rsidRPr="00807F7D" w:rsidRDefault="005F6B39" w:rsidP="005F6B39">
      <w:pPr>
        <w:pStyle w:val="BodyTextIndent2"/>
        <w:widowControl/>
        <w:spacing w:after="120" w:line="280" w:lineRule="exact"/>
        <w:ind w:left="567" w:hanging="567"/>
        <w:rPr>
          <w:rFonts w:ascii="Calibri" w:hAnsi="Calibri"/>
          <w:b/>
          <w:sz w:val="22"/>
          <w:szCs w:val="22"/>
        </w:rPr>
      </w:pPr>
      <w:r w:rsidRPr="00807F7D">
        <w:rPr>
          <w:rFonts w:ascii="Calibri" w:hAnsi="Calibri"/>
          <w:b/>
          <w:sz w:val="22"/>
          <w:szCs w:val="22"/>
        </w:rPr>
        <w:t>Suspension of Waiting, Loading etc</w:t>
      </w:r>
    </w:p>
    <w:p w:rsidR="005F6B39" w:rsidRPr="00807F7D" w:rsidRDefault="005F6B39" w:rsidP="001C575C">
      <w:pPr>
        <w:pStyle w:val="BodyTextIndent2"/>
        <w:widowControl/>
        <w:spacing w:after="180" w:line="280" w:lineRule="exact"/>
        <w:ind w:left="567" w:hanging="567"/>
        <w:rPr>
          <w:rFonts w:ascii="Calibri" w:hAnsi="Calibri"/>
          <w:sz w:val="22"/>
          <w:szCs w:val="22"/>
        </w:rPr>
      </w:pPr>
      <w:r w:rsidRPr="00807F7D">
        <w:rPr>
          <w:rFonts w:ascii="Calibri" w:hAnsi="Calibri"/>
          <w:sz w:val="22"/>
          <w:szCs w:val="22"/>
        </w:rPr>
        <w:t>26</w:t>
      </w:r>
      <w:r w:rsidRPr="00807F7D">
        <w:rPr>
          <w:rFonts w:ascii="Calibri" w:hAnsi="Calibri"/>
          <w:sz w:val="22"/>
          <w:szCs w:val="22"/>
        </w:rPr>
        <w:tab/>
        <w:t>A person authorised by the Council or a police officer in uniform may suspend the use of all or part of a waiting place, loading bay or taxi stance etc, and shall arranged for the suspension to be clearly signed.</w:t>
      </w:r>
    </w:p>
    <w:p w:rsidR="005F6B39" w:rsidRPr="00807F7D" w:rsidRDefault="005F6B39" w:rsidP="009B6303">
      <w:pPr>
        <w:pStyle w:val="BodyTextIndent2"/>
        <w:keepNext/>
        <w:keepLines/>
        <w:widowControl/>
        <w:spacing w:after="120" w:line="280" w:lineRule="exact"/>
        <w:ind w:left="567" w:hanging="567"/>
        <w:rPr>
          <w:rFonts w:ascii="Calibri" w:hAnsi="Calibri"/>
          <w:b/>
          <w:sz w:val="22"/>
          <w:szCs w:val="22"/>
        </w:rPr>
      </w:pPr>
      <w:r w:rsidRPr="00807F7D">
        <w:rPr>
          <w:rFonts w:ascii="Calibri" w:hAnsi="Calibri"/>
          <w:b/>
          <w:sz w:val="22"/>
          <w:szCs w:val="22"/>
        </w:rPr>
        <w:t>Contravention and Penalty Charge</w:t>
      </w:r>
    </w:p>
    <w:p w:rsidR="005F6B39" w:rsidRPr="00807F7D" w:rsidRDefault="005F6B39" w:rsidP="009B6303">
      <w:pPr>
        <w:pStyle w:val="BodyTextIndent2"/>
        <w:keepNext/>
        <w:keepLines/>
        <w:widowControl/>
        <w:spacing w:after="180" w:line="280" w:lineRule="exact"/>
        <w:ind w:left="567" w:hanging="567"/>
        <w:rPr>
          <w:rFonts w:ascii="Calibri" w:hAnsi="Calibri"/>
          <w:sz w:val="22"/>
          <w:szCs w:val="22"/>
        </w:rPr>
      </w:pPr>
      <w:r w:rsidRPr="00807F7D">
        <w:rPr>
          <w:rFonts w:ascii="Calibri" w:hAnsi="Calibri"/>
          <w:sz w:val="22"/>
          <w:szCs w:val="22"/>
        </w:rPr>
        <w:t>27</w:t>
      </w:r>
      <w:r w:rsidRPr="00807F7D">
        <w:rPr>
          <w:rFonts w:ascii="Calibri" w:hAnsi="Calibri"/>
          <w:sz w:val="22"/>
          <w:szCs w:val="22"/>
        </w:rPr>
        <w:tab/>
        <w:t xml:space="preserve">If a vehicle is parked without complying with the requirements of this Order, a contravention shall have occurred and a penalty charge shall be payable.  A penalty charge notice may then be issued and served, or </w:t>
      </w:r>
      <w:r w:rsidR="009B6303" w:rsidRPr="00807F7D">
        <w:rPr>
          <w:rFonts w:ascii="Calibri" w:hAnsi="Calibri"/>
          <w:sz w:val="22"/>
          <w:szCs w:val="22"/>
        </w:rPr>
        <w:t>t</w:t>
      </w:r>
      <w:r w:rsidRPr="00807F7D">
        <w:rPr>
          <w:rFonts w:ascii="Calibri" w:hAnsi="Calibri"/>
          <w:sz w:val="22"/>
          <w:szCs w:val="22"/>
        </w:rPr>
        <w:t>he vehicle may be re</w:t>
      </w:r>
      <w:r w:rsidR="009B6303" w:rsidRPr="00807F7D">
        <w:rPr>
          <w:rFonts w:ascii="Calibri" w:hAnsi="Calibri"/>
          <w:sz w:val="22"/>
          <w:szCs w:val="22"/>
        </w:rPr>
        <w:t>m</w:t>
      </w:r>
      <w:r w:rsidRPr="00807F7D">
        <w:rPr>
          <w:rFonts w:ascii="Calibri" w:hAnsi="Calibri"/>
          <w:sz w:val="22"/>
          <w:szCs w:val="22"/>
        </w:rPr>
        <w:t>oved from its location.  A penalty charge shall be payable in respect of any contravention on each calendar da</w:t>
      </w:r>
      <w:r w:rsidR="009B6303" w:rsidRPr="00807F7D">
        <w:rPr>
          <w:rFonts w:ascii="Calibri" w:hAnsi="Calibri"/>
          <w:sz w:val="22"/>
          <w:szCs w:val="22"/>
        </w:rPr>
        <w:t>y</w:t>
      </w:r>
      <w:r w:rsidRPr="00807F7D">
        <w:rPr>
          <w:rFonts w:ascii="Calibri" w:hAnsi="Calibri"/>
          <w:sz w:val="22"/>
          <w:szCs w:val="22"/>
        </w:rPr>
        <w:t>.  All enforcement action shall be in terms of current legislation.</w:t>
      </w:r>
    </w:p>
    <w:p w:rsidR="005F6B39" w:rsidRPr="00807F7D" w:rsidRDefault="009B6303" w:rsidP="009B6303">
      <w:pPr>
        <w:pStyle w:val="BodyTextIndent2"/>
        <w:widowControl/>
        <w:spacing w:after="120" w:line="280" w:lineRule="exact"/>
        <w:ind w:left="567" w:hanging="567"/>
        <w:rPr>
          <w:rFonts w:ascii="Calibri" w:hAnsi="Calibri"/>
          <w:b/>
          <w:sz w:val="22"/>
          <w:szCs w:val="22"/>
        </w:rPr>
      </w:pPr>
      <w:r w:rsidRPr="00807F7D">
        <w:rPr>
          <w:rFonts w:ascii="Calibri" w:hAnsi="Calibri"/>
          <w:b/>
          <w:sz w:val="22"/>
          <w:szCs w:val="22"/>
        </w:rPr>
        <w:t>Relocation, Removal and Disposal of Vehicles</w:t>
      </w:r>
    </w:p>
    <w:p w:rsidR="009B6303" w:rsidRPr="00807F7D" w:rsidRDefault="009B6303" w:rsidP="001C575C">
      <w:pPr>
        <w:pStyle w:val="BodyTextIndent2"/>
        <w:widowControl/>
        <w:spacing w:after="180" w:line="280" w:lineRule="exact"/>
        <w:ind w:left="567" w:hanging="567"/>
        <w:rPr>
          <w:rFonts w:ascii="Calibri" w:hAnsi="Calibri"/>
          <w:sz w:val="22"/>
          <w:szCs w:val="22"/>
        </w:rPr>
      </w:pPr>
      <w:r w:rsidRPr="00807F7D">
        <w:rPr>
          <w:rFonts w:ascii="Calibri" w:hAnsi="Calibri"/>
          <w:sz w:val="22"/>
          <w:szCs w:val="22"/>
        </w:rPr>
        <w:t>28</w:t>
      </w:r>
      <w:r w:rsidRPr="00807F7D">
        <w:rPr>
          <w:rFonts w:ascii="Calibri" w:hAnsi="Calibri"/>
          <w:sz w:val="22"/>
          <w:szCs w:val="22"/>
        </w:rPr>
        <w:tab/>
        <w:t>Any person removing a vehicle under the terms of this Order shall make such arrangements as may be reasonably necessary for the safekeeping of the vehicle, and the cost of moving and safekeeping shall be the liability of the owner of the vehicle.</w:t>
      </w:r>
    </w:p>
    <w:p w:rsidR="00986F56" w:rsidRPr="00986F56" w:rsidRDefault="00986F56" w:rsidP="004A53B9">
      <w:pPr>
        <w:pStyle w:val="BodyTextIndent2"/>
        <w:widowControl/>
        <w:spacing w:after="120" w:line="280" w:lineRule="exact"/>
        <w:ind w:left="567" w:hanging="567"/>
        <w:rPr>
          <w:rFonts w:ascii="Calibri" w:hAnsi="Calibri"/>
          <w:b/>
          <w:color w:val="000000" w:themeColor="text1"/>
          <w:sz w:val="22"/>
          <w:szCs w:val="22"/>
        </w:rPr>
      </w:pPr>
      <w:r w:rsidRPr="00986F56">
        <w:rPr>
          <w:rFonts w:ascii="Calibri" w:hAnsi="Calibri"/>
          <w:b/>
          <w:color w:val="000000" w:themeColor="text1"/>
          <w:sz w:val="22"/>
          <w:szCs w:val="22"/>
        </w:rPr>
        <w:t>Validity</w:t>
      </w:r>
    </w:p>
    <w:p w:rsidR="00986F56" w:rsidRPr="00986F56" w:rsidRDefault="00807F7D" w:rsidP="00986F56">
      <w:pPr>
        <w:pStyle w:val="BodyTextIndent2"/>
        <w:spacing w:after="180"/>
        <w:ind w:left="567" w:hanging="567"/>
        <w:rPr>
          <w:rFonts w:ascii="Calibri" w:hAnsi="Calibri"/>
          <w:color w:val="000000" w:themeColor="text1"/>
          <w:sz w:val="22"/>
          <w:szCs w:val="22"/>
        </w:rPr>
      </w:pPr>
      <w:r>
        <w:rPr>
          <w:rFonts w:ascii="Calibri" w:hAnsi="Calibri"/>
          <w:color w:val="000000" w:themeColor="text1"/>
          <w:sz w:val="22"/>
          <w:szCs w:val="22"/>
        </w:rPr>
        <w:t>29</w:t>
      </w:r>
      <w:r w:rsidR="00986F56">
        <w:rPr>
          <w:rFonts w:ascii="Calibri" w:hAnsi="Calibri"/>
          <w:color w:val="000000" w:themeColor="text1"/>
          <w:sz w:val="22"/>
          <w:szCs w:val="22"/>
        </w:rPr>
        <w:tab/>
      </w:r>
      <w:r w:rsidR="00986F56" w:rsidRPr="00986F56">
        <w:rPr>
          <w:rFonts w:ascii="Calibri" w:hAnsi="Calibri"/>
          <w:color w:val="000000" w:themeColor="text1"/>
          <w:sz w:val="22"/>
          <w:szCs w:val="22"/>
        </w:rPr>
        <w:t>If a court or the Parking and Bus Lane Tribunal Service for Scotland declares any part of this Order to be invalid or not enforceable, such declaration shall not invalidate the remainder of this Order.</w:t>
      </w:r>
    </w:p>
    <w:p w:rsidR="00097573" w:rsidRPr="003716EF" w:rsidRDefault="009612B2" w:rsidP="00986F56">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Revocation</w:t>
      </w:r>
      <w:r w:rsidR="00801DAB" w:rsidRPr="003716EF">
        <w:rPr>
          <w:rFonts w:ascii="Calibri" w:hAnsi="Calibri"/>
          <w:b/>
          <w:bCs w:val="0"/>
          <w:color w:val="000000" w:themeColor="text1"/>
          <w:sz w:val="22"/>
          <w:szCs w:val="22"/>
        </w:rPr>
        <w:t>s</w:t>
      </w:r>
      <w:r w:rsidRPr="003716EF">
        <w:rPr>
          <w:rFonts w:ascii="Calibri" w:hAnsi="Calibri"/>
          <w:b/>
          <w:bCs w:val="0"/>
          <w:color w:val="000000" w:themeColor="text1"/>
          <w:sz w:val="22"/>
          <w:szCs w:val="22"/>
        </w:rPr>
        <w:t xml:space="preserve"> </w:t>
      </w:r>
    </w:p>
    <w:p w:rsidR="001A7EDF" w:rsidRPr="003716EF" w:rsidRDefault="00807F7D" w:rsidP="00C85DDE">
      <w:pPr>
        <w:keepNext/>
        <w:keepLines/>
        <w:spacing w:after="120" w:line="280" w:lineRule="exact"/>
        <w:ind w:left="567" w:hanging="567"/>
        <w:rPr>
          <w:rFonts w:ascii="Calibri" w:hAnsi="Calibri"/>
          <w:b w:val="0"/>
          <w:bCs/>
          <w:snapToGrid w:val="0"/>
          <w:color w:val="000000" w:themeColor="text1"/>
          <w:sz w:val="22"/>
          <w:szCs w:val="22"/>
        </w:rPr>
      </w:pPr>
      <w:r>
        <w:rPr>
          <w:rFonts w:ascii="Calibri" w:hAnsi="Calibri"/>
          <w:b w:val="0"/>
          <w:bCs/>
          <w:snapToGrid w:val="0"/>
          <w:color w:val="000000" w:themeColor="text1"/>
          <w:sz w:val="22"/>
          <w:szCs w:val="22"/>
        </w:rPr>
        <w:t>30</w:t>
      </w:r>
      <w:r w:rsidR="00097573" w:rsidRPr="003716EF">
        <w:rPr>
          <w:rFonts w:ascii="Calibri" w:hAnsi="Calibri"/>
          <w:b w:val="0"/>
          <w:bCs/>
          <w:snapToGrid w:val="0"/>
          <w:color w:val="000000" w:themeColor="text1"/>
          <w:sz w:val="22"/>
          <w:szCs w:val="22"/>
        </w:rPr>
        <w:tab/>
        <w:t xml:space="preserve">The </w:t>
      </w:r>
      <w:r w:rsidR="00801DAB" w:rsidRPr="003716EF">
        <w:rPr>
          <w:rFonts w:ascii="Calibri" w:hAnsi="Calibri"/>
          <w:b w:val="0"/>
          <w:bCs/>
          <w:snapToGrid w:val="0"/>
          <w:color w:val="000000" w:themeColor="text1"/>
          <w:sz w:val="22"/>
          <w:szCs w:val="22"/>
        </w:rPr>
        <w:t>following orders are hereby revoked:</w:t>
      </w:r>
    </w:p>
    <w:p w:rsidR="001A7EDF" w:rsidRPr="003716EF" w:rsidRDefault="001A7EDF" w:rsidP="00986F56">
      <w:pPr>
        <w:keepNext/>
        <w:keepLines/>
        <w:tabs>
          <w:tab w:val="left" w:pos="284"/>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w:t>
      </w:r>
      <w:r w:rsidRPr="003716EF">
        <w:rPr>
          <w:rFonts w:asciiTheme="minorHAnsi" w:hAnsiTheme="minorHAnsi"/>
          <w:b w:val="0"/>
          <w:color w:val="000000" w:themeColor="text1"/>
          <w:sz w:val="22"/>
          <w:szCs w:val="22"/>
        </w:rPr>
        <w:tab/>
        <w:t>The Burgh of Penicuik (Various Streets) (Prohibition and Restriction of Waiting) Order 1971, as varied.</w:t>
      </w:r>
    </w:p>
    <w:p w:rsidR="001A7EDF" w:rsidRPr="003716EF" w:rsidRDefault="001A7EDF" w:rsidP="005F27C1">
      <w:pPr>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(2)</w:t>
      </w:r>
      <w:r w:rsidRPr="003716EF">
        <w:rPr>
          <w:rFonts w:asciiTheme="minorHAnsi" w:hAnsiTheme="minorHAnsi"/>
          <w:b w:val="0"/>
          <w:color w:val="000000" w:themeColor="text1"/>
          <w:sz w:val="22"/>
          <w:szCs w:val="22"/>
        </w:rPr>
        <w:tab/>
        <w:t>The Lothian Regional Council (Various Streets, Dalkeith) (Traffic Regulations; Prohibition and Restriction on Waiting etc) Order 1977, as varied.</w:t>
      </w:r>
    </w:p>
    <w:p w:rsidR="001A7EDF" w:rsidRPr="003716EF" w:rsidRDefault="001A7EDF" w:rsidP="005F27C1">
      <w:pPr>
        <w:tabs>
          <w:tab w:val="left" w:pos="284"/>
          <w:tab w:val="left" w:pos="993"/>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(3)</w:t>
      </w:r>
      <w:r w:rsidRPr="003716EF">
        <w:rPr>
          <w:rFonts w:asciiTheme="minorHAnsi" w:hAnsiTheme="minorHAnsi"/>
          <w:b w:val="0"/>
          <w:color w:val="000000" w:themeColor="text1"/>
          <w:sz w:val="22"/>
          <w:szCs w:val="22"/>
        </w:rPr>
        <w:tab/>
      </w:r>
      <w:r w:rsidRPr="003716EF">
        <w:rPr>
          <w:rFonts w:asciiTheme="minorHAnsi" w:hAnsiTheme="minorHAnsi"/>
          <w:b w:val="0"/>
          <w:color w:val="000000" w:themeColor="text1"/>
          <w:sz w:val="22"/>
          <w:szCs w:val="22"/>
        </w:rPr>
        <w:tab/>
        <w:t>The Midlothian Council (Loanhead and Straiton, Midlothian) (Various Roads) (Prohibition of Waiting) Traffic Regulation Order 1999</w:t>
      </w:r>
      <w:r w:rsidR="00746934" w:rsidRPr="003716EF">
        <w:rPr>
          <w:rFonts w:asciiTheme="minorHAnsi" w:hAnsiTheme="minorHAnsi"/>
          <w:b w:val="0"/>
          <w:color w:val="000000" w:themeColor="text1"/>
          <w:sz w:val="22"/>
          <w:szCs w:val="22"/>
        </w:rPr>
        <w:t xml:space="preserve"> (T4.55)</w:t>
      </w:r>
      <w:r w:rsidRPr="003716EF">
        <w:rPr>
          <w:rFonts w:asciiTheme="minorHAnsi" w:hAnsiTheme="minorHAnsi"/>
          <w:b w:val="0"/>
          <w:color w:val="000000" w:themeColor="text1"/>
          <w:sz w:val="22"/>
          <w:szCs w:val="22"/>
        </w:rPr>
        <w:t>, as varied.</w:t>
      </w:r>
    </w:p>
    <w:p w:rsidR="001A7EDF" w:rsidRPr="003716EF" w:rsidRDefault="001A7EDF" w:rsidP="005F27C1">
      <w:pPr>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(4)</w:t>
      </w:r>
      <w:r w:rsidRPr="003716EF">
        <w:rPr>
          <w:rFonts w:asciiTheme="minorHAnsi" w:hAnsiTheme="minorHAnsi"/>
          <w:b w:val="0"/>
          <w:color w:val="000000" w:themeColor="text1"/>
          <w:sz w:val="22"/>
          <w:szCs w:val="22"/>
        </w:rPr>
        <w:tab/>
        <w:t>The Midlothian Council (Various Streets, Loanhead, Midlothian) (Prohibition and Restriction of Waiting, Loading and Unloading) Traffic Regulation Order 2001</w:t>
      </w:r>
      <w:r w:rsidR="008B4023" w:rsidRPr="003716EF">
        <w:rPr>
          <w:rFonts w:asciiTheme="minorHAnsi" w:hAnsiTheme="minorHAnsi"/>
          <w:b w:val="0"/>
          <w:color w:val="000000" w:themeColor="text1"/>
          <w:sz w:val="22"/>
          <w:szCs w:val="22"/>
        </w:rPr>
        <w:t xml:space="preserve"> (T4.76)</w:t>
      </w:r>
      <w:r w:rsidR="00F25F76" w:rsidRPr="003716EF">
        <w:rPr>
          <w:rFonts w:asciiTheme="minorHAnsi" w:hAnsiTheme="minorHAnsi"/>
          <w:b w:val="0"/>
          <w:color w:val="000000" w:themeColor="text1"/>
          <w:sz w:val="22"/>
          <w:szCs w:val="22"/>
        </w:rPr>
        <w:t>, as varied</w:t>
      </w:r>
      <w:r w:rsidRPr="003716EF">
        <w:rPr>
          <w:rFonts w:asciiTheme="minorHAnsi" w:hAnsiTheme="minorHAnsi"/>
          <w:b w:val="0"/>
          <w:color w:val="000000" w:themeColor="text1"/>
          <w:sz w:val="22"/>
          <w:szCs w:val="22"/>
        </w:rPr>
        <w:t>.</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(5)</w:t>
      </w:r>
      <w:r w:rsidR="001C01E9" w:rsidRPr="003716EF">
        <w:rPr>
          <w:rFonts w:asciiTheme="minorHAnsi" w:hAnsiTheme="minorHAnsi"/>
          <w:b w:val="0"/>
          <w:color w:val="000000" w:themeColor="text1"/>
          <w:sz w:val="22"/>
          <w:szCs w:val="22"/>
        </w:rPr>
        <w:tab/>
      </w:r>
      <w:r w:rsidRPr="003716EF">
        <w:rPr>
          <w:rFonts w:asciiTheme="minorHAnsi" w:hAnsiTheme="minorHAnsi"/>
          <w:b w:val="0"/>
          <w:color w:val="000000" w:themeColor="text1"/>
          <w:sz w:val="22"/>
          <w:szCs w:val="22"/>
        </w:rPr>
        <w:t>The Midlothian Council (Disabled Parking Places, Dalkeith) Traffic Regulation Order 2001 (T4.91),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(6)</w:t>
      </w:r>
      <w:r w:rsidRPr="003716EF">
        <w:rPr>
          <w:rFonts w:asciiTheme="minorHAnsi" w:hAnsiTheme="minorHAnsi"/>
          <w:b w:val="0"/>
          <w:color w:val="000000" w:themeColor="text1"/>
          <w:sz w:val="22"/>
          <w:szCs w:val="22"/>
        </w:rPr>
        <w:tab/>
        <w:t xml:space="preserve">The Midlothian Council (Various Roads, Bonnyrigg) (Prohibition and Restriction on Waiting, Loading and Unloading) Traffic Regulation Order </w:t>
      </w:r>
      <w:r w:rsidR="00D7202E" w:rsidRPr="003716EF">
        <w:rPr>
          <w:rFonts w:asciiTheme="minorHAnsi" w:hAnsiTheme="minorHAnsi"/>
          <w:b w:val="0"/>
          <w:color w:val="000000" w:themeColor="text1"/>
          <w:sz w:val="22"/>
          <w:szCs w:val="22"/>
        </w:rPr>
        <w:t>2006</w:t>
      </w:r>
      <w:r w:rsidRPr="003716EF">
        <w:rPr>
          <w:rFonts w:asciiTheme="minorHAnsi" w:hAnsiTheme="minorHAnsi"/>
          <w:b w:val="0"/>
          <w:color w:val="000000" w:themeColor="text1"/>
          <w:sz w:val="22"/>
          <w:szCs w:val="22"/>
        </w:rPr>
        <w:t xml:space="preserve"> (T4.189),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(7)</w:t>
      </w:r>
      <w:r w:rsidRPr="003716EF">
        <w:rPr>
          <w:rFonts w:asciiTheme="minorHAnsi" w:hAnsiTheme="minorHAnsi"/>
          <w:b w:val="0"/>
          <w:color w:val="000000" w:themeColor="text1"/>
          <w:sz w:val="22"/>
          <w:szCs w:val="22"/>
        </w:rPr>
        <w:tab/>
        <w:t>The Midlothian Council (Various Roads, Bilston) (Waiting Restrictions) Traffic Regulation Order 2005 (T4.194),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(8)</w:t>
      </w:r>
      <w:r w:rsidRPr="003716EF">
        <w:rPr>
          <w:rFonts w:asciiTheme="minorHAnsi" w:hAnsiTheme="minorHAnsi"/>
          <w:b w:val="0"/>
          <w:color w:val="000000" w:themeColor="text1"/>
          <w:sz w:val="22"/>
          <w:szCs w:val="22"/>
        </w:rPr>
        <w:tab/>
        <w:t>The Midlothian Council (Various Roads, Roslin) (Restrictions on Waiting) Traffic Regulation Order 2005 (T4.200),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(9)</w:t>
      </w:r>
      <w:r w:rsidRPr="003716EF">
        <w:rPr>
          <w:rFonts w:asciiTheme="minorHAnsi" w:hAnsiTheme="minorHAnsi"/>
          <w:b w:val="0"/>
          <w:color w:val="000000" w:themeColor="text1"/>
          <w:sz w:val="22"/>
          <w:szCs w:val="22"/>
        </w:rPr>
        <w:tab/>
        <w:t>The Midlothian Council (Various Roads, Newtongrange) (Prohibition and Restriction on Waiting, Loading and Unloading) Traffic Regulation Order 2006 (T4.192),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(10)</w:t>
      </w:r>
      <w:r w:rsidRPr="003716EF">
        <w:rPr>
          <w:rFonts w:asciiTheme="minorHAnsi" w:hAnsiTheme="minorHAnsi"/>
          <w:b w:val="0"/>
          <w:color w:val="000000" w:themeColor="text1"/>
          <w:sz w:val="22"/>
          <w:szCs w:val="22"/>
        </w:rPr>
        <w:tab/>
        <w:t>The Midlothian Council (Various Streets, Gorebridge) (Waiting Restrictions) Traffic Regulation Order 2007 (T4.239), as varied.</w:t>
      </w:r>
    </w:p>
    <w:p w:rsidR="001A7EDF" w:rsidRPr="003716EF" w:rsidRDefault="001A7EDF" w:rsidP="005F27C1">
      <w:pPr>
        <w:tabs>
          <w:tab w:val="left" w:pos="0"/>
        </w:tabs>
        <w:spacing w:after="12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(11)</w:t>
      </w:r>
      <w:r w:rsidRPr="003716EF">
        <w:rPr>
          <w:rFonts w:asciiTheme="minorHAnsi" w:hAnsiTheme="minorHAnsi"/>
          <w:b w:val="0"/>
          <w:color w:val="000000" w:themeColor="text1"/>
          <w:sz w:val="22"/>
          <w:szCs w:val="22"/>
        </w:rPr>
        <w:tab/>
        <w:t>The Midlothian Council (Various Roads, Midlothian) (Waiting Restrictions at Schools) Traffic Regulation Order 2008 (T4.</w:t>
      </w:r>
      <w:r w:rsidR="00D7202E" w:rsidRPr="003716EF">
        <w:rPr>
          <w:rFonts w:asciiTheme="minorHAnsi" w:hAnsiTheme="minorHAnsi"/>
          <w:b w:val="0"/>
          <w:color w:val="000000" w:themeColor="text1"/>
          <w:sz w:val="22"/>
          <w:szCs w:val="22"/>
        </w:rPr>
        <w:t>220</w:t>
      </w:r>
      <w:r w:rsidRPr="003716EF">
        <w:rPr>
          <w:rFonts w:asciiTheme="minorHAnsi" w:hAnsiTheme="minorHAnsi"/>
          <w:b w:val="0"/>
          <w:color w:val="000000" w:themeColor="text1"/>
          <w:sz w:val="22"/>
          <w:szCs w:val="22"/>
        </w:rPr>
        <w:t>), as varied.</w:t>
      </w:r>
    </w:p>
    <w:p w:rsidR="001A7EDF" w:rsidRPr="003716EF" w:rsidRDefault="001A7EDF" w:rsidP="005431D2">
      <w:pPr>
        <w:spacing w:line="280" w:lineRule="exact"/>
        <w:ind w:left="567" w:hanging="567"/>
        <w:rPr>
          <w:rFonts w:ascii="Calibri" w:hAnsi="Calibri"/>
          <w:b w:val="0"/>
          <w:bCs/>
          <w:snapToGrid w:val="0"/>
          <w:color w:val="000000" w:themeColor="text1"/>
          <w:sz w:val="22"/>
          <w:szCs w:val="22"/>
        </w:rPr>
      </w:pPr>
    </w:p>
    <w:p w:rsidR="00097573" w:rsidRPr="003716EF" w:rsidRDefault="00BE3CDF" w:rsidP="00A15D83">
      <w:pPr>
        <w:widowControl w:val="0"/>
        <w:spacing w:after="18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 xml:space="preserve">Given under the Seal of </w:t>
      </w:r>
      <w:r w:rsidR="00A15D83" w:rsidRPr="003716EF">
        <w:rPr>
          <w:rFonts w:ascii="Calibri" w:hAnsi="Calibri"/>
          <w:b w:val="0"/>
          <w:bCs/>
          <w:snapToGrid w:val="0"/>
          <w:color w:val="000000" w:themeColor="text1"/>
          <w:sz w:val="22"/>
          <w:szCs w:val="22"/>
        </w:rPr>
        <w:t xml:space="preserve">The </w:t>
      </w:r>
      <w:r w:rsidRPr="003716EF">
        <w:rPr>
          <w:rFonts w:ascii="Calibri" w:hAnsi="Calibri"/>
          <w:b w:val="0"/>
          <w:bCs/>
          <w:snapToGrid w:val="0"/>
          <w:color w:val="000000" w:themeColor="text1"/>
          <w:sz w:val="22"/>
          <w:szCs w:val="22"/>
        </w:rPr>
        <w:t>Midl</w:t>
      </w:r>
      <w:r w:rsidR="00097573" w:rsidRPr="003716EF">
        <w:rPr>
          <w:rFonts w:ascii="Calibri" w:hAnsi="Calibri"/>
          <w:b w:val="0"/>
          <w:bCs/>
          <w:snapToGrid w:val="0"/>
          <w:color w:val="000000" w:themeColor="text1"/>
          <w:sz w:val="22"/>
          <w:szCs w:val="22"/>
        </w:rPr>
        <w:t xml:space="preserve">othian Council this </w:t>
      </w:r>
      <w:r w:rsidR="00A15D83" w:rsidRPr="003716EF">
        <w:rPr>
          <w:rFonts w:ascii="Calibri" w:hAnsi="Calibri"/>
          <w:b w:val="0"/>
          <w:bCs/>
          <w:snapToGrid w:val="0"/>
          <w:color w:val="000000" w:themeColor="text1"/>
          <w:sz w:val="22"/>
          <w:szCs w:val="22"/>
        </w:rPr>
        <w:t>Twenty-seventh</w:t>
      </w:r>
      <w:r w:rsidR="00097573" w:rsidRPr="003716EF">
        <w:rPr>
          <w:rFonts w:ascii="Calibri" w:hAnsi="Calibri"/>
          <w:b w:val="0"/>
          <w:bCs/>
          <w:snapToGrid w:val="0"/>
          <w:color w:val="000000" w:themeColor="text1"/>
          <w:sz w:val="22"/>
          <w:szCs w:val="22"/>
        </w:rPr>
        <w:t xml:space="preserve"> day of</w:t>
      </w:r>
      <w:r w:rsidR="008B555A" w:rsidRPr="003716EF">
        <w:rPr>
          <w:rFonts w:ascii="Calibri" w:hAnsi="Calibri"/>
          <w:b w:val="0"/>
          <w:bCs/>
          <w:snapToGrid w:val="0"/>
          <w:color w:val="000000" w:themeColor="text1"/>
          <w:sz w:val="22"/>
          <w:szCs w:val="22"/>
        </w:rPr>
        <w:t xml:space="preserve"> </w:t>
      </w:r>
      <w:r w:rsidR="001C01E9" w:rsidRPr="003716EF">
        <w:rPr>
          <w:rFonts w:ascii="Calibri" w:hAnsi="Calibri"/>
          <w:b w:val="0"/>
          <w:bCs/>
          <w:snapToGrid w:val="0"/>
          <w:color w:val="000000" w:themeColor="text1"/>
          <w:sz w:val="22"/>
          <w:szCs w:val="22"/>
        </w:rPr>
        <w:t xml:space="preserve">March </w:t>
      </w:r>
      <w:r w:rsidR="00A15D83" w:rsidRPr="003716EF">
        <w:rPr>
          <w:rFonts w:ascii="Calibri" w:hAnsi="Calibri"/>
          <w:b w:val="0"/>
          <w:bCs/>
          <w:snapToGrid w:val="0"/>
          <w:color w:val="000000" w:themeColor="text1"/>
          <w:sz w:val="22"/>
          <w:szCs w:val="22"/>
        </w:rPr>
        <w:t>Two thousand and eighteen.</w:t>
      </w:r>
    </w:p>
    <w:p w:rsidR="005431D2" w:rsidRPr="003716EF" w:rsidRDefault="005431D2" w:rsidP="0079238C">
      <w:pPr>
        <w:spacing w:line="280" w:lineRule="exact"/>
        <w:rPr>
          <w:rFonts w:ascii="Calibri" w:hAnsi="Calibri"/>
          <w:b w:val="0"/>
          <w:bCs/>
          <w:snapToGrid w:val="0"/>
          <w:color w:val="000000" w:themeColor="text1"/>
          <w:sz w:val="22"/>
          <w:szCs w:val="22"/>
        </w:rPr>
      </w:pPr>
    </w:p>
    <w:p w:rsidR="005431D2" w:rsidRPr="003716EF" w:rsidRDefault="005431D2" w:rsidP="0079238C">
      <w:pPr>
        <w:spacing w:line="280" w:lineRule="exact"/>
        <w:rPr>
          <w:rFonts w:ascii="Calibri" w:hAnsi="Calibri"/>
          <w:b w:val="0"/>
          <w:bCs/>
          <w:snapToGrid w:val="0"/>
          <w:color w:val="000000" w:themeColor="text1"/>
          <w:sz w:val="22"/>
          <w:szCs w:val="22"/>
        </w:rPr>
      </w:pPr>
    </w:p>
    <w:p w:rsidR="005431D2" w:rsidRPr="003716EF" w:rsidRDefault="005431D2" w:rsidP="005431D2">
      <w:pPr>
        <w:tabs>
          <w:tab w:val="left" w:pos="8080"/>
        </w:tabs>
        <w:spacing w:after="6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ab/>
        <w:t>Alan Turpie</w:t>
      </w:r>
    </w:p>
    <w:p w:rsidR="001C01E9" w:rsidRDefault="005431D2" w:rsidP="005431D2">
      <w:pPr>
        <w:tabs>
          <w:tab w:val="left" w:pos="8080"/>
        </w:tabs>
        <w:spacing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ab/>
        <w:t>Proper Officer</w:t>
      </w: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Pr="003716EF" w:rsidRDefault="008A1429" w:rsidP="005431D2">
      <w:pPr>
        <w:tabs>
          <w:tab w:val="left" w:pos="8080"/>
        </w:tabs>
        <w:spacing w:line="280" w:lineRule="exact"/>
        <w:rPr>
          <w:rFonts w:ascii="Calibri" w:hAnsi="Calibri"/>
          <w:b w:val="0"/>
          <w:bCs/>
          <w:snapToGrid w:val="0"/>
          <w:color w:val="000000" w:themeColor="text1"/>
          <w:sz w:val="22"/>
          <w:szCs w:val="22"/>
        </w:rPr>
      </w:pPr>
    </w:p>
    <w:p w:rsidR="001C01E9" w:rsidRPr="003716EF" w:rsidRDefault="001C01E9" w:rsidP="001C01E9">
      <w:pPr>
        <w:widowControl w:val="0"/>
        <w:spacing w:after="240" w:line="260" w:lineRule="exact"/>
        <w:ind w:left="567" w:hanging="567"/>
        <w:jc w:val="center"/>
        <w:rPr>
          <w:rFonts w:ascii="Calibri" w:hAnsi="Calibri"/>
          <w:b w:val="0"/>
          <w:bCs/>
          <w:i/>
          <w:snapToGrid w:val="0"/>
          <w:color w:val="000000" w:themeColor="text1"/>
          <w:szCs w:val="24"/>
        </w:rPr>
      </w:pPr>
      <w:r w:rsidRPr="003716EF">
        <w:rPr>
          <w:rFonts w:ascii="Calibri" w:hAnsi="Calibri"/>
          <w:b w:val="0"/>
          <w:bCs/>
          <w:i/>
          <w:snapToGrid w:val="0"/>
          <w:color w:val="000000" w:themeColor="text1"/>
          <w:szCs w:val="24"/>
        </w:rPr>
        <w:t>Explanatory Note</w:t>
      </w:r>
    </w:p>
    <w:p w:rsidR="001C01E9" w:rsidRPr="003716EF" w:rsidRDefault="001C01E9" w:rsidP="001C01E9">
      <w:pPr>
        <w:widowControl w:val="0"/>
        <w:spacing w:after="180" w:line="260" w:lineRule="exact"/>
        <w:ind w:left="567" w:hanging="567"/>
        <w:jc w:val="center"/>
        <w:rPr>
          <w:rFonts w:ascii="Calibri" w:hAnsi="Calibri"/>
          <w:b w:val="0"/>
          <w:bCs/>
          <w:i/>
          <w:snapToGrid w:val="0"/>
          <w:color w:val="000000" w:themeColor="text1"/>
          <w:sz w:val="22"/>
          <w:szCs w:val="22"/>
        </w:rPr>
      </w:pPr>
      <w:r w:rsidRPr="003716EF">
        <w:rPr>
          <w:rFonts w:ascii="Calibri" w:hAnsi="Calibri"/>
          <w:b w:val="0"/>
          <w:bCs/>
          <w:i/>
          <w:snapToGrid w:val="0"/>
          <w:color w:val="000000" w:themeColor="text1"/>
          <w:sz w:val="22"/>
          <w:szCs w:val="22"/>
        </w:rPr>
        <w:t>(This Note is not part of the Order)</w:t>
      </w:r>
    </w:p>
    <w:p w:rsidR="001C01E9" w:rsidRPr="003716EF" w:rsidRDefault="001C01E9" w:rsidP="008A1429">
      <w:pPr>
        <w:widowControl w:val="0"/>
        <w:spacing w:line="260" w:lineRule="exact"/>
        <w:ind w:left="567" w:hanging="567"/>
        <w:jc w:val="center"/>
        <w:rPr>
          <w:rFonts w:ascii="Calibri" w:hAnsi="Calibri"/>
          <w:b w:val="0"/>
          <w:bCs/>
          <w:i/>
          <w:snapToGrid w:val="0"/>
          <w:color w:val="000000" w:themeColor="text1"/>
          <w:sz w:val="22"/>
          <w:szCs w:val="22"/>
        </w:rPr>
      </w:pPr>
    </w:p>
    <w:p w:rsidR="001C01E9" w:rsidRPr="003716EF" w:rsidRDefault="001C01E9" w:rsidP="001C01E9">
      <w:pPr>
        <w:widowControl w:val="0"/>
        <w:spacing w:after="180" w:line="280" w:lineRule="exact"/>
        <w:rPr>
          <w:rFonts w:ascii="Calibri" w:hAnsi="Calibri"/>
          <w:b w:val="0"/>
          <w:bCs/>
          <w:i/>
          <w:snapToGrid w:val="0"/>
          <w:color w:val="000000" w:themeColor="text1"/>
          <w:sz w:val="22"/>
          <w:szCs w:val="22"/>
        </w:rPr>
      </w:pPr>
      <w:r w:rsidRPr="003716EF">
        <w:rPr>
          <w:rFonts w:ascii="Calibri" w:hAnsi="Calibri"/>
          <w:b w:val="0"/>
          <w:bCs/>
          <w:i/>
          <w:snapToGrid w:val="0"/>
          <w:color w:val="000000" w:themeColor="text1"/>
          <w:sz w:val="22"/>
          <w:szCs w:val="22"/>
        </w:rPr>
        <w:t>All the Prohibitions and Restrictions imposed by this Order are plotted on a computerised plan of Midlothian</w:t>
      </w:r>
      <w:r w:rsidR="00990FC3" w:rsidRPr="003716EF">
        <w:rPr>
          <w:rFonts w:ascii="Calibri" w:hAnsi="Calibri"/>
          <w:b w:val="0"/>
          <w:bCs/>
          <w:i/>
          <w:snapToGrid w:val="0"/>
          <w:color w:val="000000" w:themeColor="text1"/>
          <w:sz w:val="22"/>
          <w:szCs w:val="22"/>
        </w:rPr>
        <w:t xml:space="preserve">, with a </w:t>
      </w:r>
      <w:r w:rsidR="00855711" w:rsidRPr="003716EF">
        <w:rPr>
          <w:rFonts w:ascii="Calibri" w:hAnsi="Calibri"/>
          <w:b w:val="0"/>
          <w:bCs/>
          <w:i/>
          <w:snapToGrid w:val="0"/>
          <w:color w:val="000000" w:themeColor="text1"/>
          <w:sz w:val="22"/>
          <w:szCs w:val="22"/>
        </w:rPr>
        <w:t>key</w:t>
      </w:r>
      <w:r w:rsidR="00990FC3" w:rsidRPr="003716EF">
        <w:rPr>
          <w:rFonts w:ascii="Calibri" w:hAnsi="Calibri"/>
          <w:b w:val="0"/>
          <w:bCs/>
          <w:i/>
          <w:snapToGrid w:val="0"/>
          <w:color w:val="000000" w:themeColor="text1"/>
          <w:sz w:val="22"/>
          <w:szCs w:val="22"/>
        </w:rPr>
        <w:t xml:space="preserve"> to identify the </w:t>
      </w:r>
      <w:r w:rsidR="008F4AD2" w:rsidRPr="003716EF">
        <w:rPr>
          <w:rFonts w:ascii="Calibri" w:hAnsi="Calibri"/>
          <w:b w:val="0"/>
          <w:bCs/>
          <w:i/>
          <w:snapToGrid w:val="0"/>
          <w:color w:val="000000" w:themeColor="text1"/>
          <w:sz w:val="22"/>
          <w:szCs w:val="22"/>
        </w:rPr>
        <w:t xml:space="preserve">Schedules, the </w:t>
      </w:r>
      <w:r w:rsidR="00990FC3" w:rsidRPr="003716EF">
        <w:rPr>
          <w:rFonts w:ascii="Calibri" w:hAnsi="Calibri"/>
          <w:b w:val="0"/>
          <w:bCs/>
          <w:i/>
          <w:snapToGrid w:val="0"/>
          <w:color w:val="000000" w:themeColor="text1"/>
          <w:sz w:val="22"/>
          <w:szCs w:val="22"/>
        </w:rPr>
        <w:t>prohibition</w:t>
      </w:r>
      <w:r w:rsidR="008F4AD2" w:rsidRPr="003716EF">
        <w:rPr>
          <w:rFonts w:ascii="Calibri" w:hAnsi="Calibri"/>
          <w:b w:val="0"/>
          <w:bCs/>
          <w:i/>
          <w:snapToGrid w:val="0"/>
          <w:color w:val="000000" w:themeColor="text1"/>
          <w:sz w:val="22"/>
          <w:szCs w:val="22"/>
        </w:rPr>
        <w:t>s</w:t>
      </w:r>
      <w:r w:rsidR="00990FC3" w:rsidRPr="003716EF">
        <w:rPr>
          <w:rFonts w:ascii="Calibri" w:hAnsi="Calibri"/>
          <w:b w:val="0"/>
          <w:bCs/>
          <w:i/>
          <w:snapToGrid w:val="0"/>
          <w:color w:val="000000" w:themeColor="text1"/>
          <w:sz w:val="22"/>
          <w:szCs w:val="22"/>
        </w:rPr>
        <w:t xml:space="preserve"> </w:t>
      </w:r>
      <w:r w:rsidR="004A53B9">
        <w:rPr>
          <w:rFonts w:ascii="Calibri" w:hAnsi="Calibri"/>
          <w:b w:val="0"/>
          <w:bCs/>
          <w:i/>
          <w:snapToGrid w:val="0"/>
          <w:color w:val="000000" w:themeColor="text1"/>
          <w:sz w:val="22"/>
          <w:szCs w:val="22"/>
        </w:rPr>
        <w:t>and</w:t>
      </w:r>
      <w:r w:rsidR="00990FC3" w:rsidRPr="003716EF">
        <w:rPr>
          <w:rFonts w:ascii="Calibri" w:hAnsi="Calibri"/>
          <w:b w:val="0"/>
          <w:bCs/>
          <w:i/>
          <w:snapToGrid w:val="0"/>
          <w:color w:val="000000" w:themeColor="text1"/>
          <w:sz w:val="22"/>
          <w:szCs w:val="22"/>
        </w:rPr>
        <w:t xml:space="preserve"> restriction</w:t>
      </w:r>
      <w:r w:rsidR="008F4AD2" w:rsidRPr="003716EF">
        <w:rPr>
          <w:rFonts w:ascii="Calibri" w:hAnsi="Calibri"/>
          <w:b w:val="0"/>
          <w:bCs/>
          <w:i/>
          <w:snapToGrid w:val="0"/>
          <w:color w:val="000000" w:themeColor="text1"/>
          <w:sz w:val="22"/>
          <w:szCs w:val="22"/>
        </w:rPr>
        <w:t>s in place,</w:t>
      </w:r>
      <w:r w:rsidR="00990FC3" w:rsidRPr="003716EF">
        <w:rPr>
          <w:rFonts w:ascii="Calibri" w:hAnsi="Calibri"/>
          <w:b w:val="0"/>
          <w:bCs/>
          <w:i/>
          <w:snapToGrid w:val="0"/>
          <w:color w:val="000000" w:themeColor="text1"/>
          <w:sz w:val="22"/>
          <w:szCs w:val="22"/>
        </w:rPr>
        <w:t xml:space="preserve"> and the days and times </w:t>
      </w:r>
      <w:r w:rsidR="008F4AD2" w:rsidRPr="003716EF">
        <w:rPr>
          <w:rFonts w:ascii="Calibri" w:hAnsi="Calibri"/>
          <w:b w:val="0"/>
          <w:bCs/>
          <w:i/>
          <w:snapToGrid w:val="0"/>
          <w:color w:val="000000" w:themeColor="text1"/>
          <w:sz w:val="22"/>
          <w:szCs w:val="22"/>
        </w:rPr>
        <w:t>to which they apply</w:t>
      </w:r>
      <w:r w:rsidR="00990FC3" w:rsidRPr="003716EF">
        <w:rPr>
          <w:rFonts w:ascii="Calibri" w:hAnsi="Calibri"/>
          <w:b w:val="0"/>
          <w:bCs/>
          <w:i/>
          <w:snapToGrid w:val="0"/>
          <w:color w:val="000000" w:themeColor="text1"/>
          <w:sz w:val="22"/>
          <w:szCs w:val="22"/>
        </w:rPr>
        <w:t>.</w:t>
      </w:r>
      <w:r w:rsidRPr="003716EF">
        <w:rPr>
          <w:rFonts w:ascii="Calibri" w:hAnsi="Calibri"/>
          <w:b w:val="0"/>
          <w:bCs/>
          <w:i/>
          <w:snapToGrid w:val="0"/>
          <w:color w:val="000000" w:themeColor="text1"/>
          <w:sz w:val="22"/>
          <w:szCs w:val="22"/>
        </w:rPr>
        <w:t xml:space="preserve"> </w:t>
      </w:r>
    </w:p>
    <w:p w:rsidR="00DC6FF2" w:rsidRPr="003716EF" w:rsidRDefault="00DC6FF2" w:rsidP="001C01E9">
      <w:pPr>
        <w:widowControl w:val="0"/>
        <w:spacing w:after="180" w:line="280" w:lineRule="exact"/>
        <w:rPr>
          <w:rFonts w:ascii="Calibri" w:hAnsi="Calibri"/>
          <w:b w:val="0"/>
          <w:bCs/>
          <w:i/>
          <w:snapToGrid w:val="0"/>
          <w:color w:val="000000" w:themeColor="text1"/>
          <w:sz w:val="22"/>
          <w:szCs w:val="22"/>
        </w:rPr>
      </w:pPr>
    </w:p>
    <w:p w:rsidR="00DC6FF2" w:rsidRDefault="00DC6FF2" w:rsidP="001C01E9">
      <w:pPr>
        <w:widowControl w:val="0"/>
        <w:spacing w:after="180" w:line="280" w:lineRule="exact"/>
        <w:rPr>
          <w:rFonts w:ascii="Calibri" w:hAnsi="Calibri"/>
          <w:b w:val="0"/>
          <w:bCs/>
          <w:i/>
          <w:snapToGrid w:val="0"/>
          <w:sz w:val="22"/>
          <w:szCs w:val="22"/>
        </w:rPr>
        <w:sectPr w:rsidR="00DC6FF2" w:rsidSect="0066710F">
          <w:headerReference w:type="default" r:id="rId8"/>
          <w:footerReference w:type="default" r:id="rId9"/>
          <w:pgSz w:w="11907" w:h="16840" w:code="9"/>
          <w:pgMar w:top="1247" w:right="1134" w:bottom="1134" w:left="1418" w:header="680" w:footer="567" w:gutter="0"/>
          <w:cols w:space="720"/>
        </w:sectPr>
      </w:pPr>
    </w:p>
    <w:p w:rsidR="00873F93" w:rsidRPr="003E24AF" w:rsidRDefault="007161D9" w:rsidP="00CC3B6D">
      <w:pPr>
        <w:tabs>
          <w:tab w:val="left" w:pos="426"/>
          <w:tab w:val="left" w:pos="709"/>
          <w:tab w:val="left" w:pos="4253"/>
        </w:tabs>
        <w:spacing w:line="280" w:lineRule="exact"/>
        <w:jc w:val="center"/>
        <w:rPr>
          <w:rFonts w:asciiTheme="minorHAnsi" w:hAnsiTheme="minorHAnsi"/>
          <w:sz w:val="20"/>
        </w:rPr>
      </w:pPr>
      <w:r w:rsidRPr="003E24AF">
        <w:rPr>
          <w:rFonts w:asciiTheme="minorHAnsi" w:hAnsiTheme="minorHAnsi"/>
          <w:sz w:val="20"/>
        </w:rPr>
        <w:t>APPENDIX 1 :</w:t>
      </w:r>
      <w:r w:rsidR="005E1B4C" w:rsidRPr="003E24AF">
        <w:rPr>
          <w:rFonts w:asciiTheme="minorHAnsi" w:hAnsiTheme="minorHAnsi"/>
          <w:sz w:val="20"/>
        </w:rPr>
        <w:t xml:space="preserve">  PLAN KEY</w:t>
      </w:r>
    </w:p>
    <w:p w:rsidR="005E1B4C" w:rsidRDefault="005E1B4C" w:rsidP="00CC3B6D">
      <w:pPr>
        <w:tabs>
          <w:tab w:val="left" w:pos="426"/>
          <w:tab w:val="left" w:pos="709"/>
          <w:tab w:val="left" w:pos="4253"/>
        </w:tabs>
      </w:pPr>
    </w:p>
    <w:tbl>
      <w:tblPr>
        <w:tblStyle w:val="TableGrid"/>
        <w:tblW w:w="14459" w:type="dxa"/>
        <w:tblInd w:w="250" w:type="dxa"/>
        <w:tblLook w:val="04A0" w:firstRow="1" w:lastRow="0" w:firstColumn="1" w:lastColumn="0" w:noHBand="0" w:noVBand="1"/>
      </w:tblPr>
      <w:tblGrid>
        <w:gridCol w:w="3827"/>
        <w:gridCol w:w="5387"/>
        <w:gridCol w:w="5245"/>
      </w:tblGrid>
      <w:tr w:rsidR="00276E65" w:rsidTr="00CC3B6D">
        <w:trPr>
          <w:trHeight w:val="1415"/>
        </w:trPr>
        <w:tc>
          <w:tcPr>
            <w:tcW w:w="3827" w:type="dxa"/>
            <w:tcBorders>
              <w:top w:val="single" w:sz="4" w:space="0" w:color="auto"/>
              <w:left w:val="single" w:sz="4" w:space="0" w:color="auto"/>
              <w:bottom w:val="single" w:sz="4" w:space="0" w:color="auto"/>
              <w:right w:val="single" w:sz="4" w:space="0" w:color="auto"/>
            </w:tcBorders>
            <w:hideMark/>
          </w:tcPr>
          <w:p w:rsidR="00276E65" w:rsidRDefault="00276E65" w:rsidP="003E24AF">
            <w:pPr>
              <w:tabs>
                <w:tab w:val="left" w:pos="589"/>
                <w:tab w:val="left" w:pos="873"/>
                <w:tab w:val="left" w:pos="4253"/>
              </w:tabs>
              <w:spacing w:before="160" w:after="60"/>
              <w:rPr>
                <w:sz w:val="18"/>
                <w:szCs w:val="18"/>
              </w:rPr>
            </w:pPr>
            <w:r>
              <w:rPr>
                <w:sz w:val="18"/>
                <w:szCs w:val="18"/>
              </w:rPr>
              <w:t>KEY</w:t>
            </w:r>
          </w:p>
          <w:p w:rsidR="00276E65" w:rsidRDefault="00DE1415" w:rsidP="00D90B88">
            <w:pPr>
              <w:tabs>
                <w:tab w:val="left" w:pos="589"/>
                <w:tab w:val="left" w:pos="873"/>
                <w:tab w:val="left" w:pos="4253"/>
              </w:tabs>
              <w:spacing w:before="40" w:after="80"/>
              <w:rPr>
                <w:b w:val="0"/>
                <w:sz w:val="18"/>
                <w:szCs w:val="18"/>
              </w:rPr>
            </w:pPr>
            <w:r>
              <w:rPr>
                <w:sz w:val="24"/>
                <w:szCs w:val="20"/>
              </w:rPr>
              <w:pict w14:anchorId="049116DB">
                <v:shapetype id="_x0000_t32" coordsize="21600,21600" o:spt="32" o:oned="t" path="m,l21600,21600e" filled="f">
                  <v:path arrowok="t" fillok="f" o:connecttype="none"/>
                  <o:lock v:ext="edit" shapetype="t"/>
                </v:shapetype>
                <v:shape id="_x0000_s1041" type="#_x0000_t32" style="position:absolute;margin-left:3.7pt;margin-top:6.25pt;width:19.85pt;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" strokecolor="#974706 [1609]" strokeweight="2.25pt"/>
              </w:pict>
            </w:r>
            <w:r w:rsidR="00276E65">
              <w:rPr>
                <w:sz w:val="18"/>
                <w:szCs w:val="18"/>
              </w:rPr>
              <w:t xml:space="preserve">      </w:t>
            </w:r>
            <w:r w:rsidR="00276E65">
              <w:rPr>
                <w:sz w:val="18"/>
                <w:szCs w:val="18"/>
              </w:rPr>
              <w:tab/>
            </w:r>
            <w:r w:rsidR="00276E65">
              <w:rPr>
                <w:b w:val="0"/>
                <w:sz w:val="18"/>
                <w:szCs w:val="18"/>
              </w:rPr>
              <w:t>1</w:t>
            </w:r>
            <w:r w:rsidR="00276E65">
              <w:rPr>
                <w:b w:val="0"/>
                <w:sz w:val="18"/>
                <w:szCs w:val="18"/>
              </w:rPr>
              <w:tab/>
              <w:t>No waiting or loading at any time</w:t>
            </w:r>
          </w:p>
          <w:p w:rsidR="00276E65" w:rsidRDefault="00DE1415" w:rsidP="003E24AF">
            <w:pPr>
              <w:tabs>
                <w:tab w:val="left" w:pos="589"/>
                <w:tab w:val="left" w:pos="873"/>
                <w:tab w:val="left" w:pos="4253"/>
              </w:tabs>
              <w:spacing w:after="80"/>
              <w:rPr>
                <w:b w:val="0"/>
                <w:sz w:val="18"/>
                <w:szCs w:val="18"/>
              </w:rPr>
            </w:pPr>
            <w:r>
              <w:rPr>
                <w:sz w:val="24"/>
                <w:szCs w:val="20"/>
              </w:rPr>
              <w:pict w14:anchorId="4D26844F">
                <v:shape id="AutoShape 3" o:spid="_x0000_s1034" type="#_x0000_t32" style="position:absolute;margin-left:5.2pt;margin-top:6.55pt;width:19.85pt;height:0;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" strokecolor="yellow" strokeweight="2.25pt"/>
              </w:pict>
            </w:r>
            <w:r w:rsidR="00276E65">
              <w:rPr>
                <w:sz w:val="18"/>
                <w:szCs w:val="18"/>
              </w:rPr>
              <w:tab/>
            </w:r>
            <w:r w:rsidR="00276E65">
              <w:rPr>
                <w:b w:val="0"/>
                <w:sz w:val="18"/>
                <w:szCs w:val="18"/>
              </w:rPr>
              <w:t>2</w:t>
            </w:r>
            <w:r w:rsidR="00276E65">
              <w:rPr>
                <w:b w:val="0"/>
                <w:sz w:val="18"/>
                <w:szCs w:val="18"/>
              </w:rPr>
              <w:tab/>
              <w:t>No waiting at any time</w:t>
            </w:r>
          </w:p>
          <w:p w:rsidR="00276E65" w:rsidRDefault="00DE1415" w:rsidP="003E24AF">
            <w:pPr>
              <w:tabs>
                <w:tab w:val="left" w:pos="589"/>
                <w:tab w:val="left" w:pos="873"/>
                <w:tab w:val="left" w:pos="4253"/>
                <w:tab w:val="left" w:pos="4678"/>
              </w:tabs>
              <w:spacing w:after="80"/>
              <w:rPr>
                <w:sz w:val="18"/>
                <w:szCs w:val="18"/>
              </w:rPr>
            </w:pPr>
            <w:r>
              <w:rPr>
                <w:sz w:val="24"/>
                <w:szCs w:val="20"/>
              </w:rPr>
              <w:pict w14:anchorId="59AE9FBE">
                <v:shape id="AutoShape 5" o:spid="_x0000_s1035" type="#_x0000_t32" style="position:absolute;margin-left:3.7pt;margin-top:5.2pt;width:19.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" strokecolor="#060" strokeweight="2.25pt"/>
              </w:pict>
            </w:r>
            <w:r w:rsidR="00276E65">
              <w:rPr>
                <w:sz w:val="18"/>
                <w:szCs w:val="18"/>
              </w:rPr>
              <w:tab/>
            </w:r>
            <w:r w:rsidR="00276E65">
              <w:rPr>
                <w:b w:val="0"/>
                <w:sz w:val="18"/>
                <w:szCs w:val="18"/>
              </w:rPr>
              <w:t>3</w:t>
            </w:r>
            <w:r w:rsidR="00276E65">
              <w:rPr>
                <w:b w:val="0"/>
                <w:sz w:val="18"/>
                <w:szCs w:val="18"/>
              </w:rPr>
              <w:tab/>
              <w:t>No waiting Mon-Sat 8am-6pm</w:t>
            </w:r>
          </w:p>
        </w:tc>
        <w:tc>
          <w:tcPr>
            <w:tcW w:w="5387" w:type="dxa"/>
            <w:tcBorders>
              <w:top w:val="single" w:sz="4" w:space="0" w:color="auto"/>
              <w:left w:val="single" w:sz="4" w:space="0" w:color="auto"/>
              <w:bottom w:val="single" w:sz="4" w:space="0" w:color="auto"/>
              <w:right w:val="single" w:sz="4" w:space="0" w:color="auto"/>
            </w:tcBorders>
          </w:tcPr>
          <w:p w:rsidR="00276E65" w:rsidRDefault="00276E65" w:rsidP="00276E65">
            <w:pPr>
              <w:tabs>
                <w:tab w:val="left" w:pos="601"/>
                <w:tab w:val="left" w:pos="884"/>
                <w:tab w:val="left" w:pos="4253"/>
                <w:tab w:val="left" w:pos="4678"/>
              </w:tabs>
              <w:spacing w:before="160" w:after="60"/>
              <w:rPr>
                <w:color w:val="FF0000"/>
                <w:sz w:val="18"/>
                <w:szCs w:val="18"/>
              </w:rPr>
            </w:pPr>
          </w:p>
          <w:p w:rsidR="00276E65" w:rsidRDefault="00DE1415" w:rsidP="00276E65">
            <w:pPr>
              <w:tabs>
                <w:tab w:val="left" w:pos="601"/>
                <w:tab w:val="left" w:pos="884"/>
                <w:tab w:val="left" w:pos="4253"/>
                <w:tab w:val="left" w:pos="4678"/>
              </w:tabs>
              <w:rPr>
                <w:b w:val="0"/>
                <w:sz w:val="18"/>
                <w:szCs w:val="18"/>
              </w:rPr>
            </w:pPr>
            <w:r>
              <w:rPr>
                <w:sz w:val="24"/>
                <w:szCs w:val="20"/>
              </w:rPr>
              <w:pict w14:anchorId="1B331C16">
                <v:shape id="AutoShape 10" o:spid="_x0000_s1036" type="#_x0000_t32" style="position:absolute;margin-left:3pt;margin-top:6.25pt;width:19.85pt;height:0;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" strokecolor="#92d050" strokeweight="2.25pt"/>
              </w:pict>
            </w:r>
            <w:r w:rsidR="00276E65">
              <w:rPr>
                <w:sz w:val="18"/>
                <w:szCs w:val="18"/>
              </w:rPr>
              <w:tab/>
            </w:r>
            <w:r w:rsidR="00276E65">
              <w:rPr>
                <w:b w:val="0"/>
                <w:sz w:val="18"/>
                <w:szCs w:val="18"/>
              </w:rPr>
              <w:t>4</w:t>
            </w:r>
            <w:r w:rsidR="00276E65">
              <w:rPr>
                <w:b w:val="0"/>
                <w:sz w:val="18"/>
                <w:szCs w:val="18"/>
              </w:rPr>
              <w:tab/>
              <w:t xml:space="preserve">Limited waiting Mon-Sat 8.30am-6pm : </w:t>
            </w:r>
          </w:p>
          <w:p w:rsidR="00276E65" w:rsidRDefault="00276E65" w:rsidP="003E24AF">
            <w:pPr>
              <w:tabs>
                <w:tab w:val="left" w:pos="601"/>
                <w:tab w:val="left" w:pos="884"/>
                <w:tab w:val="left" w:pos="4253"/>
                <w:tab w:val="left" w:pos="4678"/>
              </w:tabs>
              <w:spacing w:after="80"/>
              <w:rPr>
                <w:b w:val="0"/>
                <w:sz w:val="18"/>
                <w:szCs w:val="18"/>
              </w:rPr>
            </w:pPr>
            <w:r>
              <w:rPr>
                <w:b w:val="0"/>
                <w:sz w:val="18"/>
                <w:szCs w:val="18"/>
              </w:rPr>
              <w:tab/>
            </w:r>
            <w:r>
              <w:rPr>
                <w:b w:val="0"/>
                <w:sz w:val="18"/>
                <w:szCs w:val="18"/>
              </w:rPr>
              <w:tab/>
              <w:t>30 minutes, no return within 2 hours</w:t>
            </w:r>
          </w:p>
          <w:p w:rsidR="00276E65" w:rsidRDefault="00DE1415" w:rsidP="001C302E">
            <w:pPr>
              <w:tabs>
                <w:tab w:val="left" w:pos="601"/>
                <w:tab w:val="left" w:pos="884"/>
                <w:tab w:val="left" w:pos="4253"/>
                <w:tab w:val="left" w:pos="4678"/>
              </w:tabs>
              <w:spacing w:after="60"/>
              <w:rPr>
                <w:b w:val="0"/>
                <w:sz w:val="18"/>
                <w:szCs w:val="18"/>
              </w:rPr>
            </w:pPr>
            <w:r>
              <w:rPr>
                <w:sz w:val="24"/>
                <w:szCs w:val="20"/>
              </w:rPr>
              <w:pict w14:anchorId="12C9263A">
                <v:shape id="AutoShape 11" o:spid="_x0000_s1037" type="#_x0000_t32" style="position:absolute;margin-left:3pt;margin-top:6.6pt;width:19.85pt;height:0;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eqgFdWAIAAAgFAAAfAAAAAAAA&#10;AAAAAAAAACACAABjbGlwYm9hcmQvZHJhd2luZ3MvZHJhd2luZzEueG1sUEsBAi0AFAAGAAgAAAAh&#10;AOFRNx/PBgAA5hsAABoAAAAAAAAAAAAAAAAAtQQAAGNsaXBib2FyZC90aGVtZS90aGVtZTEueG1s&#10;UEsBAi0AFAAGAAgAAAAhAJxmRkG7AAAAJAEAACoAAAAAAAAAAAAAAAAAvAsAAGNsaXBib2FyZC9k&#10;cmF3aW5ncy9fcmVscy9kcmF3aW5nMS54bWwucmVsc1BLBQYAAAAABQAFAGcBAAC/DAAAAAA=&#10;" strokecolor="#17365d [2415]" strokeweight="2.25pt"/>
              </w:pict>
            </w:r>
            <w:r w:rsidR="00276E65">
              <w:rPr>
                <w:sz w:val="18"/>
                <w:szCs w:val="18"/>
              </w:rPr>
              <w:tab/>
            </w:r>
            <w:r w:rsidR="00276E65">
              <w:rPr>
                <w:b w:val="0"/>
                <w:sz w:val="18"/>
                <w:szCs w:val="18"/>
              </w:rPr>
              <w:t>5a</w:t>
            </w:r>
            <w:r w:rsidR="00276E65">
              <w:rPr>
                <w:b w:val="0"/>
                <w:sz w:val="18"/>
                <w:szCs w:val="18"/>
              </w:rPr>
              <w:tab/>
              <w:t>Disabled badge holders only 24 hours</w:t>
            </w:r>
          </w:p>
          <w:p w:rsidR="00276E65" w:rsidRDefault="00DE1415" w:rsidP="00276E65">
            <w:pPr>
              <w:tabs>
                <w:tab w:val="left" w:pos="601"/>
                <w:tab w:val="left" w:pos="884"/>
                <w:tab w:val="left" w:pos="4253"/>
              </w:tabs>
              <w:rPr>
                <w:b w:val="0"/>
                <w:sz w:val="18"/>
                <w:szCs w:val="18"/>
              </w:rPr>
            </w:pPr>
            <w:r>
              <w:rPr>
                <w:sz w:val="24"/>
                <w:szCs w:val="20"/>
              </w:rPr>
              <w:pict w14:anchorId="49CC3551">
                <v:shape id="AutoShape 12" o:spid="_x0000_s1038" type="#_x0000_t32" style="position:absolute;margin-left:2.25pt;margin-top:6.1pt;width:19.85pt;height:0;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ZdE3GWwIAABAFAAAfAAAA&#10;AAAAAAAAAAAAACACAABjbGlwYm9hcmQvZHJhd2luZ3MvZHJhd2luZzEueG1sUEsBAi0AFAAGAAgA&#10;AAAhAOFRNx/PBgAA5hsAABoAAAAAAAAAAAAAAAAAuAQAAGNsaXBib2FyZC90aGVtZS90aGVtZTEu&#10;eG1sUEsBAi0AFAAGAAgAAAAhAJxmRkG7AAAAJAEAACoAAAAAAAAAAAAAAAAAvwsAAGNsaXBib2Fy&#10;ZC9kcmF3aW5ncy9fcmVscy9kcmF3aW5nMS54bWwucmVsc1BLBQYAAAAABQAFAGcBAADCDAAAAAA=&#10;" strokecolor="#92cddc [1944]" strokeweight="2.25pt"/>
              </w:pict>
            </w:r>
            <w:r w:rsidR="00276E65">
              <w:rPr>
                <w:sz w:val="18"/>
                <w:szCs w:val="18"/>
              </w:rPr>
              <w:tab/>
            </w:r>
            <w:r w:rsidR="00276E65">
              <w:rPr>
                <w:b w:val="0"/>
                <w:sz w:val="18"/>
                <w:szCs w:val="18"/>
              </w:rPr>
              <w:t>5b</w:t>
            </w:r>
            <w:r w:rsidR="00276E65">
              <w:rPr>
                <w:b w:val="0"/>
                <w:sz w:val="18"/>
                <w:szCs w:val="18"/>
              </w:rPr>
              <w:tab/>
              <w:t>Disabled badge holders only Mon-Sat 8.30am to 6pm:</w:t>
            </w:r>
          </w:p>
          <w:p w:rsidR="00276E65" w:rsidRDefault="00276E65" w:rsidP="003E24AF">
            <w:pPr>
              <w:tabs>
                <w:tab w:val="left" w:pos="601"/>
                <w:tab w:val="left" w:pos="709"/>
                <w:tab w:val="left" w:pos="884"/>
                <w:tab w:val="left" w:pos="4253"/>
              </w:tabs>
              <w:spacing w:after="160"/>
              <w:ind w:left="885" w:hanging="885"/>
              <w:rPr>
                <w:b w:val="0"/>
                <w:sz w:val="18"/>
                <w:szCs w:val="18"/>
              </w:rPr>
            </w:pPr>
            <w:r>
              <w:rPr>
                <w:b w:val="0"/>
                <w:sz w:val="18"/>
                <w:szCs w:val="18"/>
              </w:rPr>
              <w:tab/>
            </w:r>
            <w:r>
              <w:rPr>
                <w:b w:val="0"/>
                <w:sz w:val="18"/>
                <w:szCs w:val="18"/>
              </w:rPr>
              <w:tab/>
            </w:r>
            <w:r>
              <w:rPr>
                <w:b w:val="0"/>
                <w:sz w:val="18"/>
                <w:szCs w:val="18"/>
              </w:rPr>
              <w:tab/>
              <w:t>I hour, no return within 2 hours</w:t>
            </w:r>
          </w:p>
        </w:tc>
        <w:tc>
          <w:tcPr>
            <w:tcW w:w="5245" w:type="dxa"/>
            <w:tcBorders>
              <w:top w:val="single" w:sz="4" w:space="0" w:color="auto"/>
              <w:left w:val="single" w:sz="4" w:space="0" w:color="auto"/>
              <w:bottom w:val="single" w:sz="4" w:space="0" w:color="auto"/>
              <w:right w:val="single" w:sz="4" w:space="0" w:color="auto"/>
            </w:tcBorders>
          </w:tcPr>
          <w:p w:rsidR="00276E65" w:rsidRDefault="00276E65" w:rsidP="00276E65">
            <w:pPr>
              <w:tabs>
                <w:tab w:val="left" w:pos="609"/>
                <w:tab w:val="left" w:pos="892"/>
                <w:tab w:val="left" w:pos="4253"/>
              </w:tabs>
              <w:spacing w:before="160" w:after="60"/>
              <w:ind w:left="890" w:right="-102" w:hanging="890"/>
              <w:rPr>
                <w:color w:val="0000FF"/>
                <w:sz w:val="18"/>
                <w:szCs w:val="18"/>
              </w:rPr>
            </w:pPr>
          </w:p>
          <w:p w:rsidR="00276E65" w:rsidRDefault="00DE1415" w:rsidP="003E24AF">
            <w:pPr>
              <w:tabs>
                <w:tab w:val="left" w:pos="572"/>
                <w:tab w:val="left" w:pos="4253"/>
              </w:tabs>
              <w:spacing w:after="80"/>
              <w:ind w:left="856" w:right="-102" w:hanging="856"/>
              <w:rPr>
                <w:b w:val="0"/>
                <w:sz w:val="18"/>
                <w:szCs w:val="18"/>
              </w:rPr>
            </w:pPr>
            <w:r>
              <w:rPr>
                <w:sz w:val="24"/>
                <w:szCs w:val="20"/>
              </w:rPr>
              <w:pict w14:anchorId="3A2651BF">
                <v:shape id="AutoShape 13" o:spid="_x0000_s1039" type="#_x0000_t32" style="position:absolute;left:0;text-align:left;margin-left:3.25pt;margin-top:6.25pt;width:19.85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" strokecolor="red" strokeweight="2.25pt"/>
              </w:pict>
            </w:r>
            <w:r w:rsidR="00276E65">
              <w:rPr>
                <w:sz w:val="18"/>
                <w:szCs w:val="18"/>
              </w:rPr>
              <w:tab/>
            </w:r>
            <w:r w:rsidR="00276E65">
              <w:rPr>
                <w:b w:val="0"/>
                <w:sz w:val="18"/>
                <w:szCs w:val="18"/>
              </w:rPr>
              <w:t>6</w:t>
            </w:r>
            <w:r w:rsidR="00276E65">
              <w:rPr>
                <w:b w:val="0"/>
                <w:sz w:val="18"/>
                <w:szCs w:val="18"/>
              </w:rPr>
              <w:tab/>
              <w:t>Goods vehicles loading and unloading only</w:t>
            </w:r>
          </w:p>
          <w:p w:rsidR="00276E65" w:rsidRDefault="00DE1415" w:rsidP="00276E65">
            <w:pPr>
              <w:tabs>
                <w:tab w:val="left" w:pos="572"/>
                <w:tab w:val="left" w:pos="4253"/>
              </w:tabs>
              <w:ind w:left="856" w:right="-102" w:hanging="856"/>
              <w:rPr>
                <w:b w:val="0"/>
                <w:sz w:val="18"/>
                <w:szCs w:val="18"/>
              </w:rPr>
            </w:pPr>
            <w:r>
              <w:rPr>
                <w:sz w:val="24"/>
                <w:szCs w:val="20"/>
              </w:rPr>
              <w:pict w14:anchorId="6B1AE6BF">
                <v:shape id="AutoShape 14" o:spid="_x0000_s1040" type="#_x0000_t32" style="position:absolute;left:0;text-align:left;margin-left:4pt;margin-top:6.55pt;width:19.8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GUhNGWAIAAA0FAAAfAAAAAAAA&#10;AAAAAAAAACACAABjbGlwYm9hcmQvZHJhd2luZ3MvZHJhd2luZzEueG1sUEsBAi0AFAAGAAgAAAAh&#10;AOFRNx/PBgAA5hsAABoAAAAAAAAAAAAAAAAAtQQAAGNsaXBib2FyZC90aGVtZS90aGVtZTEueG1s&#10;UEsBAi0AFAAGAAgAAAAhAJxmRkG7AAAAJAEAACoAAAAAAAAAAAAAAAAAvAsAAGNsaXBib2FyZC9k&#10;cmF3aW5ncy9fcmVscy9kcmF3aW5nMS54bWwucmVsc1BLBQYAAAAABQAFAGcBAAC/DAAAAAA=&#10;" strokecolor="#f79646 [3209]" strokeweight="2.25pt"/>
              </w:pict>
            </w:r>
            <w:r w:rsidR="00276E65">
              <w:rPr>
                <w:sz w:val="18"/>
                <w:szCs w:val="18"/>
              </w:rPr>
              <w:tab/>
            </w:r>
            <w:r w:rsidR="00276E65">
              <w:rPr>
                <w:b w:val="0"/>
                <w:sz w:val="18"/>
                <w:szCs w:val="18"/>
              </w:rPr>
              <w:t xml:space="preserve">7    </w:t>
            </w:r>
            <w:r w:rsidR="00CA2909">
              <w:rPr>
                <w:b w:val="0"/>
                <w:sz w:val="18"/>
                <w:szCs w:val="18"/>
              </w:rPr>
              <w:t xml:space="preserve"> </w:t>
            </w:r>
            <w:r w:rsidR="00276E65">
              <w:rPr>
                <w:b w:val="0"/>
                <w:sz w:val="18"/>
                <w:szCs w:val="18"/>
              </w:rPr>
              <w:t>School Keep Clear:  No stopping Mon-Thurs 8am-9am and 2.15pm</w:t>
            </w:r>
            <w:r w:rsidR="00276E65">
              <w:rPr>
                <w:b w:val="0"/>
                <w:sz w:val="18"/>
                <w:szCs w:val="18"/>
              </w:rPr>
              <w:noBreakHyphen/>
              <w:t>4:30 pm,</w:t>
            </w:r>
          </w:p>
          <w:p w:rsidR="00276E65" w:rsidRDefault="00D90B88" w:rsidP="00CA2909">
            <w:pPr>
              <w:tabs>
                <w:tab w:val="left" w:pos="572"/>
                <w:tab w:val="left" w:pos="4253"/>
              </w:tabs>
              <w:spacing w:after="80"/>
              <w:ind w:left="856" w:right="-102" w:hanging="856"/>
              <w:rPr>
                <w:b w:val="0"/>
                <w:sz w:val="18"/>
                <w:szCs w:val="18"/>
              </w:rPr>
            </w:pPr>
            <w:r>
              <w:rPr>
                <w:b w:val="0"/>
                <w:sz w:val="18"/>
                <w:szCs w:val="18"/>
              </w:rPr>
              <w:tab/>
            </w:r>
            <w:r w:rsidR="00276E65">
              <w:rPr>
                <w:b w:val="0"/>
                <w:sz w:val="18"/>
                <w:szCs w:val="18"/>
              </w:rPr>
              <w:tab/>
              <w:t>and Fri 8am-9am and 12noon</w:t>
            </w:r>
            <w:r w:rsidR="00276E65">
              <w:rPr>
                <w:b w:val="0"/>
                <w:sz w:val="18"/>
                <w:szCs w:val="18"/>
              </w:rPr>
              <w:noBreakHyphen/>
              <w:t xml:space="preserve">1:30pm </w:t>
            </w:r>
          </w:p>
          <w:p w:rsidR="00CA2909" w:rsidRPr="00D90B88" w:rsidRDefault="00D90B88" w:rsidP="00D90B88">
            <w:pPr>
              <w:tabs>
                <w:tab w:val="left" w:pos="572"/>
                <w:tab w:val="left" w:pos="4253"/>
              </w:tabs>
              <w:spacing w:after="80"/>
              <w:ind w:left="856" w:right="-102" w:hanging="856"/>
              <w:rPr>
                <w:b w:val="0"/>
                <w:color w:val="000000"/>
                <w:sz w:val="18"/>
                <w:szCs w:val="18"/>
              </w:rPr>
            </w:pPr>
            <w:r w:rsidRPr="00D90B88">
              <w:rPr>
                <w:b w:val="0"/>
                <w:color w:val="000000"/>
                <w:sz w:val="18"/>
                <w:szCs w:val="18"/>
              </w:rPr>
              <w:t xml:space="preserve"> </w:t>
            </w:r>
            <w:r w:rsidRPr="00D90B88">
              <w:rPr>
                <w:b w:val="0"/>
                <w:noProof/>
                <w:color w:val="000000"/>
                <w:sz w:val="18"/>
                <w:szCs w:val="18"/>
                <w:lang w:eastAsia="en-GB"/>
              </w:rPr>
              <w:drawing>
                <wp:inline distT="0" distB="0" distL="0" distR="0" wp14:anchorId="4FF806D2">
                  <wp:extent cx="304800"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47625"/>
                          </a:xfrm>
                          <a:prstGeom prst="rect">
                            <a:avLst/>
                          </a:prstGeom>
                          <a:noFill/>
                        </pic:spPr>
                      </pic:pic>
                    </a:graphicData>
                  </a:graphic>
                </wp:inline>
              </w:drawing>
            </w:r>
            <w:r w:rsidR="00CA2909" w:rsidRPr="00D90B88">
              <w:rPr>
                <w:b w:val="0"/>
                <w:color w:val="000000"/>
                <w:sz w:val="18"/>
                <w:szCs w:val="18"/>
              </w:rPr>
              <w:tab/>
              <w:t>8</w:t>
            </w:r>
            <w:r w:rsidR="00CA2909" w:rsidRPr="00D90B88">
              <w:rPr>
                <w:b w:val="0"/>
                <w:color w:val="000000"/>
                <w:sz w:val="18"/>
                <w:szCs w:val="18"/>
              </w:rPr>
              <w:tab/>
              <w:t>Taxis only</w:t>
            </w:r>
          </w:p>
        </w:tc>
      </w:tr>
    </w:tbl>
    <w:p w:rsidR="005E7450" w:rsidRDefault="005E7450" w:rsidP="00CC3B6D">
      <w:pPr>
        <w:widowControl w:val="0"/>
        <w:spacing w:line="280" w:lineRule="exact"/>
        <w:rPr>
          <w:rFonts w:ascii="Calibri" w:hAnsi="Calibri"/>
          <w:b w:val="0"/>
          <w:bCs/>
          <w:snapToGrid w:val="0"/>
          <w:color w:val="FF0000"/>
          <w:sz w:val="22"/>
          <w:szCs w:val="22"/>
        </w:rPr>
      </w:pPr>
    </w:p>
    <w:p w:rsidR="007161D9" w:rsidRPr="003E24AF" w:rsidRDefault="007161D9" w:rsidP="00CC3B6D">
      <w:pPr>
        <w:widowControl w:val="0"/>
        <w:spacing w:before="120" w:line="280" w:lineRule="exact"/>
        <w:jc w:val="center"/>
        <w:rPr>
          <w:rFonts w:ascii="Calibri" w:hAnsi="Calibri"/>
          <w:bCs/>
          <w:snapToGrid w:val="0"/>
          <w:sz w:val="20"/>
        </w:rPr>
      </w:pPr>
      <w:r w:rsidRPr="003E24AF">
        <w:rPr>
          <w:rFonts w:ascii="Calibri" w:hAnsi="Calibri"/>
          <w:bCs/>
          <w:snapToGrid w:val="0"/>
          <w:sz w:val="20"/>
        </w:rPr>
        <w:t>APPENDIX 2 :  PLAN VARIATIONS</w:t>
      </w:r>
    </w:p>
    <w:p w:rsidR="007161D9" w:rsidRPr="005E7450" w:rsidRDefault="007161D9" w:rsidP="00CC3B6D">
      <w:pPr>
        <w:widowControl w:val="0"/>
        <w:jc w:val="center"/>
        <w:rPr>
          <w:rFonts w:ascii="Calibri" w:hAnsi="Calibri"/>
          <w:b w:val="0"/>
          <w:bCs/>
          <w:snapToGrid w:val="0"/>
          <w:color w:val="FF0000"/>
          <w:sz w:val="22"/>
          <w:szCs w:val="22"/>
        </w:rPr>
      </w:pPr>
    </w:p>
    <w:tbl>
      <w:tblPr>
        <w:tblStyle w:val="TableGrid"/>
        <w:tblW w:w="0" w:type="auto"/>
        <w:tblInd w:w="250" w:type="dxa"/>
        <w:tblLook w:val="04A0" w:firstRow="1" w:lastRow="0" w:firstColumn="1" w:lastColumn="0" w:noHBand="0" w:noVBand="1"/>
      </w:tblPr>
      <w:tblGrid>
        <w:gridCol w:w="1418"/>
        <w:gridCol w:w="1275"/>
        <w:gridCol w:w="11624"/>
      </w:tblGrid>
      <w:tr w:rsidR="00B842F2" w:rsidTr="00B842F2">
        <w:trPr>
          <w:trHeight w:val="315"/>
        </w:trPr>
        <w:tc>
          <w:tcPr>
            <w:tcW w:w="1418" w:type="dxa"/>
          </w:tcPr>
          <w:p w:rsidR="00B842F2" w:rsidRPr="00CC3B6D" w:rsidRDefault="00B842F2" w:rsidP="009A1967">
            <w:pPr>
              <w:widowControl w:val="0"/>
              <w:spacing w:before="20" w:after="40" w:line="280" w:lineRule="exact"/>
              <w:rPr>
                <w:rFonts w:ascii="Calibri" w:hAnsi="Calibri"/>
                <w:bCs/>
                <w:snapToGrid w:val="0"/>
                <w:sz w:val="18"/>
                <w:szCs w:val="18"/>
              </w:rPr>
            </w:pPr>
            <w:r w:rsidRPr="00CC3B6D">
              <w:rPr>
                <w:rFonts w:ascii="Calibri" w:hAnsi="Calibri"/>
                <w:bCs/>
                <w:snapToGrid w:val="0"/>
                <w:sz w:val="18"/>
                <w:szCs w:val="18"/>
              </w:rPr>
              <w:t>Plan Reference</w:t>
            </w:r>
          </w:p>
        </w:tc>
        <w:tc>
          <w:tcPr>
            <w:tcW w:w="1275" w:type="dxa"/>
          </w:tcPr>
          <w:p w:rsidR="00B842F2" w:rsidRPr="00CC3B6D" w:rsidRDefault="00B842F2" w:rsidP="009A1967">
            <w:pPr>
              <w:widowControl w:val="0"/>
              <w:spacing w:before="20" w:after="40" w:line="280" w:lineRule="exact"/>
              <w:jc w:val="center"/>
              <w:rPr>
                <w:rFonts w:ascii="Calibri" w:hAnsi="Calibri"/>
                <w:bCs/>
                <w:snapToGrid w:val="0"/>
                <w:sz w:val="18"/>
                <w:szCs w:val="18"/>
              </w:rPr>
            </w:pPr>
            <w:r w:rsidRPr="00CC3B6D">
              <w:rPr>
                <w:rFonts w:ascii="Calibri" w:hAnsi="Calibri"/>
                <w:bCs/>
                <w:snapToGrid w:val="0"/>
                <w:sz w:val="18"/>
                <w:szCs w:val="18"/>
              </w:rPr>
              <w:t>Effective Date</w:t>
            </w:r>
          </w:p>
        </w:tc>
        <w:tc>
          <w:tcPr>
            <w:tcW w:w="11624" w:type="dxa"/>
          </w:tcPr>
          <w:p w:rsidR="00B842F2" w:rsidRPr="00CC3B6D" w:rsidRDefault="00B842F2" w:rsidP="009A1967">
            <w:pPr>
              <w:widowControl w:val="0"/>
              <w:tabs>
                <w:tab w:val="left" w:pos="748"/>
                <w:tab w:val="left" w:pos="1882"/>
              </w:tabs>
              <w:spacing w:before="20" w:after="40" w:line="280" w:lineRule="exact"/>
              <w:rPr>
                <w:rFonts w:ascii="Calibri" w:hAnsi="Calibri"/>
                <w:bCs/>
                <w:snapToGrid w:val="0"/>
                <w:sz w:val="18"/>
                <w:szCs w:val="18"/>
              </w:rPr>
            </w:pPr>
            <w:r w:rsidRPr="00CC3B6D">
              <w:rPr>
                <w:rFonts w:ascii="Calibri" w:hAnsi="Calibri"/>
                <w:bCs/>
                <w:snapToGrid w:val="0"/>
                <w:sz w:val="18"/>
                <w:szCs w:val="18"/>
              </w:rPr>
              <w:t>Revision</w:t>
            </w:r>
            <w:r>
              <w:rPr>
                <w:rFonts w:ascii="Calibri" w:hAnsi="Calibri"/>
                <w:bCs/>
                <w:snapToGrid w:val="0"/>
                <w:sz w:val="18"/>
                <w:szCs w:val="18"/>
              </w:rPr>
              <w:tab/>
              <w:t>Made Date</w:t>
            </w:r>
            <w:r>
              <w:rPr>
                <w:rFonts w:ascii="Calibri" w:hAnsi="Calibri"/>
                <w:bCs/>
                <w:snapToGrid w:val="0"/>
                <w:sz w:val="18"/>
                <w:szCs w:val="18"/>
              </w:rPr>
              <w:tab/>
              <w:t>Purpose</w:t>
            </w:r>
          </w:p>
        </w:tc>
      </w:tr>
      <w:tr w:rsidR="00B842F2" w:rsidTr="00B842F2">
        <w:tc>
          <w:tcPr>
            <w:tcW w:w="1418" w:type="dxa"/>
          </w:tcPr>
          <w:p w:rsidR="00B842F2" w:rsidRPr="00CC3B6D" w:rsidRDefault="00B842F2" w:rsidP="00EB273A">
            <w:pPr>
              <w:widowControl w:val="0"/>
              <w:spacing w:after="40" w:line="240" w:lineRule="exact"/>
              <w:rPr>
                <w:rFonts w:ascii="Calibri" w:hAnsi="Calibri"/>
                <w:b w:val="0"/>
                <w:bCs/>
                <w:snapToGrid w:val="0"/>
                <w:sz w:val="18"/>
                <w:szCs w:val="18"/>
              </w:rPr>
            </w:pPr>
            <w:r w:rsidRPr="00CC3B6D">
              <w:rPr>
                <w:rFonts w:ascii="Calibri" w:hAnsi="Calibri"/>
                <w:b w:val="0"/>
                <w:bCs/>
                <w:snapToGrid w:val="0"/>
                <w:sz w:val="18"/>
                <w:szCs w:val="18"/>
              </w:rPr>
              <w:t>Mid/R5.3.19-01</w:t>
            </w:r>
          </w:p>
        </w:tc>
        <w:tc>
          <w:tcPr>
            <w:tcW w:w="1275" w:type="dxa"/>
          </w:tcPr>
          <w:p w:rsidR="00B842F2" w:rsidRPr="00CC3B6D" w:rsidRDefault="00B842F2" w:rsidP="00EB273A">
            <w:pPr>
              <w:widowControl w:val="0"/>
              <w:spacing w:after="40" w:line="240" w:lineRule="exact"/>
              <w:jc w:val="center"/>
              <w:rPr>
                <w:rFonts w:ascii="Calibri" w:hAnsi="Calibri"/>
                <w:b w:val="0"/>
                <w:bCs/>
                <w:snapToGrid w:val="0"/>
                <w:sz w:val="18"/>
                <w:szCs w:val="18"/>
              </w:rPr>
            </w:pPr>
            <w:r w:rsidRPr="00CC3B6D">
              <w:rPr>
                <w:rFonts w:ascii="Calibri" w:hAnsi="Calibri"/>
                <w:b w:val="0"/>
                <w:bCs/>
                <w:snapToGrid w:val="0"/>
                <w:sz w:val="18"/>
                <w:szCs w:val="18"/>
              </w:rPr>
              <w:t>09/04/2018</w:t>
            </w:r>
          </w:p>
        </w:tc>
        <w:tc>
          <w:tcPr>
            <w:tcW w:w="11624" w:type="dxa"/>
          </w:tcPr>
          <w:p w:rsidR="00B842F2" w:rsidRPr="00CC3B6D" w:rsidRDefault="00B842F2" w:rsidP="00EB273A">
            <w:pPr>
              <w:widowControl w:val="0"/>
              <w:tabs>
                <w:tab w:val="left" w:pos="749"/>
                <w:tab w:val="left" w:pos="1882"/>
              </w:tabs>
              <w:spacing w:after="40" w:line="240" w:lineRule="exact"/>
              <w:rPr>
                <w:rFonts w:ascii="Calibri" w:hAnsi="Calibri"/>
                <w:b w:val="0"/>
                <w:bCs/>
                <w:snapToGrid w:val="0"/>
                <w:sz w:val="18"/>
                <w:szCs w:val="18"/>
              </w:rPr>
            </w:pPr>
            <w:r w:rsidRPr="00CC3B6D">
              <w:rPr>
                <w:rFonts w:ascii="Calibri" w:hAnsi="Calibri"/>
                <w:b w:val="0"/>
                <w:bCs/>
                <w:snapToGrid w:val="0"/>
                <w:sz w:val="18"/>
                <w:szCs w:val="18"/>
              </w:rPr>
              <w:t>R5.3.19</w:t>
            </w:r>
            <w:r w:rsidRPr="00CC3B6D">
              <w:rPr>
                <w:rFonts w:ascii="Calibri" w:hAnsi="Calibri"/>
                <w:b w:val="0"/>
                <w:bCs/>
                <w:snapToGrid w:val="0"/>
                <w:sz w:val="18"/>
                <w:szCs w:val="18"/>
              </w:rPr>
              <w:tab/>
            </w:r>
            <w:r>
              <w:rPr>
                <w:rFonts w:ascii="Calibri" w:hAnsi="Calibri"/>
                <w:b w:val="0"/>
                <w:bCs/>
                <w:snapToGrid w:val="0"/>
                <w:sz w:val="18"/>
                <w:szCs w:val="18"/>
              </w:rPr>
              <w:t>27/03/2018</w:t>
            </w:r>
            <w:r>
              <w:rPr>
                <w:rFonts w:ascii="Calibri" w:hAnsi="Calibri"/>
                <w:b w:val="0"/>
                <w:bCs/>
                <w:snapToGrid w:val="0"/>
                <w:sz w:val="18"/>
                <w:szCs w:val="18"/>
              </w:rPr>
              <w:tab/>
            </w:r>
            <w:r w:rsidRPr="00CC3B6D">
              <w:rPr>
                <w:rFonts w:ascii="Calibri" w:hAnsi="Calibri"/>
                <w:b w:val="0"/>
                <w:bCs/>
                <w:snapToGrid w:val="0"/>
                <w:sz w:val="18"/>
                <w:szCs w:val="18"/>
              </w:rPr>
              <w:t>Original Order as Made</w:t>
            </w:r>
          </w:p>
        </w:tc>
      </w:tr>
      <w:tr w:rsidR="00B842F2" w:rsidTr="00B842F2">
        <w:tc>
          <w:tcPr>
            <w:tcW w:w="1418" w:type="dxa"/>
            <w:tcBorders>
              <w:bottom w:val="single" w:sz="4" w:space="0" w:color="auto"/>
            </w:tcBorders>
          </w:tcPr>
          <w:p w:rsidR="00B842F2" w:rsidRPr="00CC3B6D" w:rsidRDefault="00B842F2" w:rsidP="00EB273A">
            <w:pPr>
              <w:widowControl w:val="0"/>
              <w:spacing w:after="40" w:line="240" w:lineRule="exact"/>
              <w:rPr>
                <w:rFonts w:ascii="Calibri" w:hAnsi="Calibri"/>
                <w:b w:val="0"/>
                <w:bCs/>
                <w:snapToGrid w:val="0"/>
                <w:sz w:val="18"/>
                <w:szCs w:val="18"/>
              </w:rPr>
            </w:pPr>
            <w:r w:rsidRPr="00CC3B6D">
              <w:rPr>
                <w:rFonts w:ascii="Calibri" w:hAnsi="Calibri"/>
                <w:b w:val="0"/>
                <w:bCs/>
                <w:snapToGrid w:val="0"/>
                <w:sz w:val="18"/>
                <w:szCs w:val="18"/>
              </w:rPr>
              <w:t>Mid/R5.3.19-02</w:t>
            </w:r>
          </w:p>
        </w:tc>
        <w:tc>
          <w:tcPr>
            <w:tcW w:w="1275" w:type="dxa"/>
            <w:tcBorders>
              <w:bottom w:val="single" w:sz="4" w:space="0" w:color="auto"/>
            </w:tcBorders>
          </w:tcPr>
          <w:p w:rsidR="00B842F2" w:rsidRPr="00CC3B6D" w:rsidRDefault="00B842F2" w:rsidP="00EB273A">
            <w:pPr>
              <w:widowControl w:val="0"/>
              <w:spacing w:after="40" w:line="240" w:lineRule="exact"/>
              <w:jc w:val="center"/>
              <w:rPr>
                <w:rFonts w:ascii="Calibri" w:hAnsi="Calibri"/>
                <w:b w:val="0"/>
                <w:bCs/>
                <w:snapToGrid w:val="0"/>
                <w:sz w:val="18"/>
                <w:szCs w:val="18"/>
              </w:rPr>
            </w:pPr>
            <w:r w:rsidRPr="00CC3B6D">
              <w:rPr>
                <w:rFonts w:ascii="Calibri" w:hAnsi="Calibri"/>
                <w:b w:val="0"/>
                <w:bCs/>
                <w:snapToGrid w:val="0"/>
                <w:sz w:val="18"/>
                <w:szCs w:val="18"/>
              </w:rPr>
              <w:t>04/02/2019</w:t>
            </w:r>
          </w:p>
        </w:tc>
        <w:tc>
          <w:tcPr>
            <w:tcW w:w="11624" w:type="dxa"/>
            <w:tcBorders>
              <w:bottom w:val="single" w:sz="4" w:space="0" w:color="auto"/>
            </w:tcBorders>
          </w:tcPr>
          <w:p w:rsidR="00B842F2" w:rsidRPr="00CC3B6D" w:rsidRDefault="00B842F2" w:rsidP="00EB273A">
            <w:pPr>
              <w:widowControl w:val="0"/>
              <w:tabs>
                <w:tab w:val="left" w:pos="749"/>
                <w:tab w:val="left" w:pos="1882"/>
              </w:tabs>
              <w:spacing w:after="40" w:line="240" w:lineRule="exact"/>
              <w:ind w:left="1882" w:hanging="1882"/>
              <w:rPr>
                <w:rFonts w:ascii="Calibri" w:hAnsi="Calibri"/>
                <w:b w:val="0"/>
                <w:bCs/>
                <w:snapToGrid w:val="0"/>
                <w:sz w:val="18"/>
                <w:szCs w:val="18"/>
              </w:rPr>
            </w:pPr>
            <w:r w:rsidRPr="00CC3B6D">
              <w:rPr>
                <w:rFonts w:ascii="Calibri" w:hAnsi="Calibri"/>
                <w:b w:val="0"/>
                <w:bCs/>
                <w:snapToGrid w:val="0"/>
                <w:sz w:val="18"/>
                <w:szCs w:val="18"/>
              </w:rPr>
              <w:t>R5.3.25</w:t>
            </w:r>
            <w:r>
              <w:rPr>
                <w:rFonts w:ascii="Calibri" w:hAnsi="Calibri"/>
                <w:b w:val="0"/>
                <w:bCs/>
                <w:snapToGrid w:val="0"/>
                <w:sz w:val="18"/>
                <w:szCs w:val="18"/>
              </w:rPr>
              <w:tab/>
              <w:t>22/01/2019</w:t>
            </w:r>
            <w:r w:rsidRPr="00CC3B6D">
              <w:rPr>
                <w:rFonts w:ascii="Calibri" w:hAnsi="Calibri"/>
                <w:b w:val="0"/>
                <w:bCs/>
                <w:snapToGrid w:val="0"/>
                <w:sz w:val="18"/>
                <w:szCs w:val="18"/>
              </w:rPr>
              <w:tab/>
              <w:t>Corrects entries relating to ‘School Keep Clear’ restrictions</w:t>
            </w:r>
          </w:p>
        </w:tc>
      </w:tr>
      <w:tr w:rsidR="00B842F2" w:rsidTr="00B842F2">
        <w:tc>
          <w:tcPr>
            <w:tcW w:w="1418" w:type="dxa"/>
            <w:tcBorders>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r>
              <w:rPr>
                <w:rFonts w:ascii="Calibri" w:hAnsi="Calibri"/>
                <w:b w:val="0"/>
                <w:bCs/>
                <w:snapToGrid w:val="0"/>
                <w:sz w:val="18"/>
                <w:szCs w:val="18"/>
              </w:rPr>
              <w:t>Mid/R5.3.19-03</w:t>
            </w:r>
          </w:p>
        </w:tc>
        <w:tc>
          <w:tcPr>
            <w:tcW w:w="1275" w:type="dxa"/>
            <w:tcBorders>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r>
              <w:rPr>
                <w:rFonts w:ascii="Calibri" w:hAnsi="Calibri"/>
                <w:b w:val="0"/>
                <w:bCs/>
                <w:snapToGrid w:val="0"/>
                <w:sz w:val="18"/>
                <w:szCs w:val="18"/>
              </w:rPr>
              <w:t>08/04/2019</w:t>
            </w:r>
          </w:p>
        </w:tc>
        <w:tc>
          <w:tcPr>
            <w:tcW w:w="11624" w:type="dxa"/>
            <w:tcBorders>
              <w:bottom w:val="nil"/>
            </w:tcBorders>
          </w:tcPr>
          <w:p w:rsidR="00B842F2" w:rsidRPr="00CC3B6D" w:rsidRDefault="00B842F2" w:rsidP="00EB273A">
            <w:pPr>
              <w:widowControl w:val="0"/>
              <w:tabs>
                <w:tab w:val="left" w:pos="748"/>
                <w:tab w:val="left" w:pos="1882"/>
              </w:tabs>
              <w:spacing w:after="20" w:line="240" w:lineRule="exact"/>
              <w:ind w:left="1882" w:hanging="1882"/>
              <w:rPr>
                <w:rFonts w:ascii="Calibri" w:hAnsi="Calibri"/>
                <w:b w:val="0"/>
                <w:bCs/>
                <w:snapToGrid w:val="0"/>
                <w:sz w:val="18"/>
                <w:szCs w:val="18"/>
              </w:rPr>
            </w:pPr>
            <w:r>
              <w:rPr>
                <w:rFonts w:ascii="Calibri" w:hAnsi="Calibri"/>
                <w:b w:val="0"/>
                <w:bCs/>
                <w:snapToGrid w:val="0"/>
                <w:sz w:val="18"/>
                <w:szCs w:val="18"/>
              </w:rPr>
              <w:t>R5.3.27</w:t>
            </w:r>
            <w:r>
              <w:rPr>
                <w:rFonts w:ascii="Calibri" w:hAnsi="Calibri"/>
                <w:b w:val="0"/>
                <w:bCs/>
                <w:snapToGrid w:val="0"/>
                <w:sz w:val="18"/>
                <w:szCs w:val="18"/>
              </w:rPr>
              <w:tab/>
              <w:t>19/03/2019</w:t>
            </w:r>
            <w:r>
              <w:rPr>
                <w:rFonts w:ascii="Calibri" w:hAnsi="Calibri"/>
                <w:b w:val="0"/>
                <w:bCs/>
                <w:snapToGrid w:val="0"/>
                <w:sz w:val="18"/>
                <w:szCs w:val="18"/>
              </w:rPr>
              <w:tab/>
              <w:t>Applies DYL waiting restrictions at and around the Beechgrove Road / Stone Avenue / Stone Crescent / Sycamore Road junction, and SKC restrictions on Stone Place, all in Mayfield</w:t>
            </w:r>
          </w:p>
        </w:tc>
      </w:tr>
      <w:tr w:rsidR="00B842F2" w:rsidTr="00B842F2">
        <w:tc>
          <w:tcPr>
            <w:tcW w:w="1418" w:type="dxa"/>
            <w:tcBorders>
              <w:top w:val="nil"/>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bottom w:val="nil"/>
            </w:tcBorders>
          </w:tcPr>
          <w:p w:rsidR="00B842F2" w:rsidRPr="00CC3B6D" w:rsidRDefault="00B842F2" w:rsidP="00EB273A">
            <w:pPr>
              <w:widowControl w:val="0"/>
              <w:tabs>
                <w:tab w:val="left" w:pos="749"/>
                <w:tab w:val="left" w:pos="1882"/>
                <w:tab w:val="left" w:pos="1963"/>
              </w:tabs>
              <w:spacing w:after="20" w:line="240" w:lineRule="exact"/>
              <w:rPr>
                <w:rFonts w:ascii="Calibri" w:hAnsi="Calibri"/>
                <w:b w:val="0"/>
                <w:bCs/>
                <w:snapToGrid w:val="0"/>
                <w:sz w:val="18"/>
                <w:szCs w:val="18"/>
              </w:rPr>
            </w:pPr>
            <w:r>
              <w:rPr>
                <w:rFonts w:ascii="Calibri" w:hAnsi="Calibri"/>
                <w:b w:val="0"/>
                <w:bCs/>
                <w:snapToGrid w:val="0"/>
                <w:sz w:val="18"/>
                <w:szCs w:val="18"/>
              </w:rPr>
              <w:t>R5.3.34</w:t>
            </w:r>
            <w:r>
              <w:rPr>
                <w:rFonts w:ascii="Calibri" w:hAnsi="Calibri"/>
                <w:b w:val="0"/>
                <w:bCs/>
                <w:snapToGrid w:val="0"/>
                <w:sz w:val="18"/>
                <w:szCs w:val="18"/>
              </w:rPr>
              <w:tab/>
              <w:t>19/03/2019</w:t>
            </w:r>
            <w:r>
              <w:rPr>
                <w:rFonts w:ascii="Calibri" w:hAnsi="Calibri"/>
                <w:b w:val="0"/>
                <w:bCs/>
                <w:snapToGrid w:val="0"/>
                <w:sz w:val="18"/>
                <w:szCs w:val="18"/>
              </w:rPr>
              <w:tab/>
              <w:t>Applies DYL waiting restrictions to a section of B6372 Lady Brae, Gorebridge</w:t>
            </w:r>
          </w:p>
        </w:tc>
      </w:tr>
      <w:tr w:rsidR="00B842F2" w:rsidTr="00B842F2">
        <w:tc>
          <w:tcPr>
            <w:tcW w:w="1418" w:type="dxa"/>
            <w:tcBorders>
              <w:top w:val="nil"/>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bottom w:val="nil"/>
            </w:tcBorders>
          </w:tcPr>
          <w:p w:rsidR="00B842F2" w:rsidRPr="00CC3B6D" w:rsidRDefault="00B842F2" w:rsidP="00EB273A">
            <w:pPr>
              <w:widowControl w:val="0"/>
              <w:tabs>
                <w:tab w:val="left" w:pos="749"/>
                <w:tab w:val="left" w:pos="1882"/>
              </w:tabs>
              <w:spacing w:after="20" w:line="240" w:lineRule="exact"/>
              <w:ind w:left="1882" w:hanging="1882"/>
              <w:rPr>
                <w:rFonts w:ascii="Calibri" w:hAnsi="Calibri"/>
                <w:b w:val="0"/>
                <w:bCs/>
                <w:snapToGrid w:val="0"/>
                <w:sz w:val="18"/>
                <w:szCs w:val="18"/>
              </w:rPr>
            </w:pPr>
            <w:r>
              <w:rPr>
                <w:rFonts w:ascii="Calibri" w:hAnsi="Calibri"/>
                <w:b w:val="0"/>
                <w:bCs/>
                <w:snapToGrid w:val="0"/>
                <w:sz w:val="18"/>
                <w:szCs w:val="18"/>
              </w:rPr>
              <w:t xml:space="preserve">R5.3.41 </w:t>
            </w:r>
            <w:r>
              <w:rPr>
                <w:rFonts w:ascii="Calibri" w:hAnsi="Calibri"/>
                <w:b w:val="0"/>
                <w:bCs/>
                <w:snapToGrid w:val="0"/>
                <w:sz w:val="18"/>
                <w:szCs w:val="18"/>
              </w:rPr>
              <w:tab/>
              <w:t>19/03/2019</w:t>
            </w:r>
            <w:r>
              <w:rPr>
                <w:rFonts w:ascii="Calibri" w:hAnsi="Calibri"/>
                <w:b w:val="0"/>
                <w:bCs/>
                <w:snapToGrid w:val="0"/>
                <w:sz w:val="18"/>
                <w:szCs w:val="18"/>
              </w:rPr>
              <w:tab/>
              <w:t>Applies DYL waiting restrictions on A6094 Rosewell Road and at junctions on Polton Avenue Road, Bonnyrigg</w:t>
            </w:r>
          </w:p>
        </w:tc>
      </w:tr>
      <w:tr w:rsidR="00B842F2" w:rsidTr="00B842F2">
        <w:tc>
          <w:tcPr>
            <w:tcW w:w="1418" w:type="dxa"/>
            <w:tcBorders>
              <w:top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tcBorders>
          </w:tcPr>
          <w:p w:rsidR="00B842F2" w:rsidRPr="00CC3B6D" w:rsidRDefault="00B842F2" w:rsidP="00EB273A">
            <w:pPr>
              <w:widowControl w:val="0"/>
              <w:tabs>
                <w:tab w:val="left" w:pos="749"/>
                <w:tab w:val="left" w:pos="1882"/>
                <w:tab w:val="left" w:pos="1963"/>
              </w:tabs>
              <w:spacing w:after="40" w:line="240" w:lineRule="exact"/>
              <w:rPr>
                <w:rFonts w:ascii="Calibri" w:hAnsi="Calibri"/>
                <w:b w:val="0"/>
                <w:bCs/>
                <w:snapToGrid w:val="0"/>
                <w:sz w:val="18"/>
                <w:szCs w:val="18"/>
              </w:rPr>
            </w:pPr>
            <w:r>
              <w:rPr>
                <w:rFonts w:ascii="Calibri" w:hAnsi="Calibri"/>
                <w:b w:val="0"/>
                <w:bCs/>
                <w:snapToGrid w:val="0"/>
                <w:sz w:val="18"/>
                <w:szCs w:val="18"/>
              </w:rPr>
              <w:t xml:space="preserve">R5.3.45 </w:t>
            </w:r>
            <w:r>
              <w:rPr>
                <w:rFonts w:ascii="Calibri" w:hAnsi="Calibri"/>
                <w:b w:val="0"/>
                <w:bCs/>
                <w:snapToGrid w:val="0"/>
                <w:sz w:val="18"/>
                <w:szCs w:val="18"/>
              </w:rPr>
              <w:tab/>
              <w:t>19/03/2019</w:t>
            </w:r>
            <w:r>
              <w:rPr>
                <w:rFonts w:ascii="Calibri" w:hAnsi="Calibri"/>
                <w:b w:val="0"/>
                <w:bCs/>
                <w:snapToGrid w:val="0"/>
                <w:sz w:val="18"/>
                <w:szCs w:val="18"/>
              </w:rPr>
              <w:tab/>
              <w:t xml:space="preserve">Applies DYL waiting restrictions at the junction of Cuiken Bank and </w:t>
            </w:r>
            <w:r w:rsidR="00600F34">
              <w:rPr>
                <w:rFonts w:ascii="Calibri" w:hAnsi="Calibri"/>
                <w:b w:val="0"/>
                <w:bCs/>
                <w:snapToGrid w:val="0"/>
                <w:sz w:val="18"/>
                <w:szCs w:val="18"/>
              </w:rPr>
              <w:t>Cuiken Terrace in Penicuik</w:t>
            </w:r>
          </w:p>
        </w:tc>
      </w:tr>
      <w:tr w:rsidR="00B842F2" w:rsidTr="00B842F2">
        <w:tc>
          <w:tcPr>
            <w:tcW w:w="1418" w:type="dxa"/>
          </w:tcPr>
          <w:p w:rsidR="00B842F2" w:rsidRPr="00CC3B6D" w:rsidRDefault="00B842F2" w:rsidP="00EB273A">
            <w:pPr>
              <w:widowControl w:val="0"/>
              <w:spacing w:after="20" w:line="240" w:lineRule="exact"/>
              <w:rPr>
                <w:rFonts w:ascii="Calibri" w:hAnsi="Calibri"/>
                <w:b w:val="0"/>
                <w:bCs/>
                <w:snapToGrid w:val="0"/>
                <w:sz w:val="18"/>
                <w:szCs w:val="18"/>
              </w:rPr>
            </w:pPr>
            <w:r>
              <w:rPr>
                <w:rFonts w:ascii="Calibri" w:hAnsi="Calibri"/>
                <w:b w:val="0"/>
                <w:bCs/>
                <w:snapToGrid w:val="0"/>
                <w:sz w:val="18"/>
                <w:szCs w:val="18"/>
              </w:rPr>
              <w:t>Mid/R5.3.19-04</w:t>
            </w:r>
          </w:p>
        </w:tc>
        <w:tc>
          <w:tcPr>
            <w:tcW w:w="1275" w:type="dxa"/>
          </w:tcPr>
          <w:p w:rsidR="00B842F2" w:rsidRPr="00CC3B6D" w:rsidRDefault="00B842F2" w:rsidP="00EB273A">
            <w:pPr>
              <w:widowControl w:val="0"/>
              <w:spacing w:after="20" w:line="240" w:lineRule="exact"/>
              <w:jc w:val="center"/>
              <w:rPr>
                <w:rFonts w:ascii="Calibri" w:hAnsi="Calibri"/>
                <w:b w:val="0"/>
                <w:bCs/>
                <w:snapToGrid w:val="0"/>
                <w:sz w:val="18"/>
                <w:szCs w:val="18"/>
              </w:rPr>
            </w:pPr>
            <w:r>
              <w:rPr>
                <w:rFonts w:ascii="Calibri" w:hAnsi="Calibri"/>
                <w:b w:val="0"/>
                <w:bCs/>
                <w:snapToGrid w:val="0"/>
                <w:sz w:val="18"/>
                <w:szCs w:val="18"/>
              </w:rPr>
              <w:t>19/08/2019</w:t>
            </w:r>
          </w:p>
        </w:tc>
        <w:tc>
          <w:tcPr>
            <w:tcW w:w="11624" w:type="dxa"/>
          </w:tcPr>
          <w:p w:rsidR="00B842F2" w:rsidRDefault="00B842F2" w:rsidP="00EB273A">
            <w:pPr>
              <w:widowControl w:val="0"/>
              <w:tabs>
                <w:tab w:val="left" w:pos="749"/>
                <w:tab w:val="left" w:pos="1882"/>
                <w:tab w:val="left" w:pos="1963"/>
              </w:tabs>
              <w:spacing w:after="20" w:line="240" w:lineRule="exact"/>
              <w:rPr>
                <w:rFonts w:ascii="Calibri" w:hAnsi="Calibri"/>
                <w:b w:val="0"/>
                <w:bCs/>
                <w:snapToGrid w:val="0"/>
                <w:sz w:val="18"/>
                <w:szCs w:val="18"/>
              </w:rPr>
            </w:pPr>
            <w:r>
              <w:rPr>
                <w:rFonts w:ascii="Calibri" w:hAnsi="Calibri"/>
                <w:b w:val="0"/>
                <w:bCs/>
                <w:snapToGrid w:val="0"/>
                <w:sz w:val="18"/>
                <w:szCs w:val="18"/>
              </w:rPr>
              <w:t>R5.3.21</w:t>
            </w:r>
            <w:r>
              <w:rPr>
                <w:rFonts w:ascii="Calibri" w:hAnsi="Calibri"/>
                <w:b w:val="0"/>
                <w:bCs/>
                <w:snapToGrid w:val="0"/>
                <w:sz w:val="18"/>
                <w:szCs w:val="18"/>
              </w:rPr>
              <w:tab/>
              <w:t>24/06/2019</w:t>
            </w:r>
            <w:r>
              <w:rPr>
                <w:rFonts w:ascii="Calibri" w:hAnsi="Calibri"/>
                <w:b w:val="0"/>
                <w:bCs/>
                <w:snapToGrid w:val="0"/>
                <w:sz w:val="18"/>
                <w:szCs w:val="18"/>
              </w:rPr>
              <w:tab/>
            </w:r>
            <w:r w:rsidR="00EB273A">
              <w:rPr>
                <w:rFonts w:ascii="Calibri" w:hAnsi="Calibri"/>
                <w:b w:val="0"/>
                <w:bCs/>
                <w:snapToGrid w:val="0"/>
                <w:sz w:val="18"/>
                <w:szCs w:val="18"/>
              </w:rPr>
              <w:t>Formalises</w:t>
            </w:r>
            <w:r>
              <w:rPr>
                <w:rFonts w:ascii="Calibri" w:hAnsi="Calibri"/>
                <w:b w:val="0"/>
                <w:bCs/>
                <w:snapToGrid w:val="0"/>
                <w:sz w:val="18"/>
                <w:szCs w:val="18"/>
              </w:rPr>
              <w:t xml:space="preserve"> taxi stances in Bonnyrigg and Dalkeith</w:t>
            </w:r>
          </w:p>
          <w:p w:rsidR="00B842F2" w:rsidRDefault="00B842F2" w:rsidP="00EB273A">
            <w:pPr>
              <w:widowControl w:val="0"/>
              <w:tabs>
                <w:tab w:val="left" w:pos="749"/>
                <w:tab w:val="left" w:pos="1882"/>
                <w:tab w:val="left" w:pos="1963"/>
              </w:tabs>
              <w:spacing w:line="240" w:lineRule="exact"/>
              <w:ind w:left="1882" w:hanging="1882"/>
              <w:rPr>
                <w:rFonts w:ascii="Calibri" w:hAnsi="Calibri"/>
                <w:b w:val="0"/>
                <w:bCs/>
                <w:snapToGrid w:val="0"/>
                <w:sz w:val="18"/>
                <w:szCs w:val="18"/>
              </w:rPr>
            </w:pPr>
            <w:r>
              <w:rPr>
                <w:rFonts w:ascii="Calibri" w:hAnsi="Calibri"/>
                <w:b w:val="0"/>
                <w:bCs/>
                <w:snapToGrid w:val="0"/>
                <w:sz w:val="18"/>
                <w:szCs w:val="18"/>
              </w:rPr>
              <w:t>R5.3.36</w:t>
            </w:r>
            <w:r>
              <w:rPr>
                <w:rFonts w:ascii="Calibri" w:hAnsi="Calibri"/>
                <w:b w:val="0"/>
                <w:bCs/>
                <w:snapToGrid w:val="0"/>
                <w:sz w:val="18"/>
                <w:szCs w:val="18"/>
              </w:rPr>
              <w:tab/>
              <w:t>06/08/2019</w:t>
            </w:r>
            <w:r>
              <w:rPr>
                <w:rFonts w:ascii="Calibri" w:hAnsi="Calibri"/>
                <w:b w:val="0"/>
                <w:bCs/>
                <w:snapToGrid w:val="0"/>
                <w:sz w:val="18"/>
                <w:szCs w:val="18"/>
              </w:rPr>
              <w:tab/>
              <w:t xml:space="preserve">Creates loading bays in Dalkeith, Newtongrange and Roslin and </w:t>
            </w:r>
            <w:r w:rsidR="00EB273A">
              <w:rPr>
                <w:rFonts w:ascii="Calibri" w:hAnsi="Calibri"/>
                <w:b w:val="0"/>
                <w:bCs/>
                <w:snapToGrid w:val="0"/>
                <w:sz w:val="18"/>
                <w:szCs w:val="18"/>
              </w:rPr>
              <w:t>varies entries relating to existing bays:  varies criteria for use of loading bays; clarifies powers to issue penalty charges and to remove vehicles</w:t>
            </w:r>
          </w:p>
          <w:p w:rsidR="00B842F2" w:rsidRPr="00CC3B6D" w:rsidRDefault="00B842F2" w:rsidP="00EB273A">
            <w:pPr>
              <w:widowControl w:val="0"/>
              <w:tabs>
                <w:tab w:val="left" w:pos="749"/>
                <w:tab w:val="left" w:pos="1882"/>
                <w:tab w:val="left" w:pos="1963"/>
              </w:tabs>
              <w:spacing w:before="20" w:after="40" w:line="240" w:lineRule="exact"/>
              <w:rPr>
                <w:rFonts w:ascii="Calibri" w:hAnsi="Calibri"/>
                <w:b w:val="0"/>
                <w:bCs/>
                <w:snapToGrid w:val="0"/>
                <w:sz w:val="18"/>
                <w:szCs w:val="18"/>
              </w:rPr>
            </w:pPr>
            <w:r>
              <w:rPr>
                <w:rFonts w:ascii="Calibri" w:hAnsi="Calibri"/>
                <w:b w:val="0"/>
                <w:bCs/>
                <w:snapToGrid w:val="0"/>
                <w:sz w:val="18"/>
                <w:szCs w:val="18"/>
              </w:rPr>
              <w:t>R5.3 49</w:t>
            </w:r>
            <w:r>
              <w:rPr>
                <w:rFonts w:ascii="Calibri" w:hAnsi="Calibri"/>
                <w:b w:val="0"/>
                <w:bCs/>
                <w:snapToGrid w:val="0"/>
                <w:sz w:val="18"/>
                <w:szCs w:val="18"/>
              </w:rPr>
              <w:tab/>
              <w:t>06/08/2019</w:t>
            </w:r>
            <w:r>
              <w:rPr>
                <w:rFonts w:ascii="Calibri" w:hAnsi="Calibri"/>
                <w:b w:val="0"/>
                <w:bCs/>
                <w:snapToGrid w:val="0"/>
                <w:sz w:val="18"/>
                <w:szCs w:val="18"/>
              </w:rPr>
              <w:tab/>
            </w:r>
            <w:r w:rsidRPr="00B842F2">
              <w:rPr>
                <w:rFonts w:ascii="Calibri" w:hAnsi="Calibri"/>
                <w:b w:val="0"/>
                <w:bCs/>
                <w:snapToGrid w:val="0"/>
                <w:sz w:val="18"/>
                <w:szCs w:val="18"/>
              </w:rPr>
              <w:t xml:space="preserve">Applies DYL waiting restrictions </w:t>
            </w:r>
            <w:r>
              <w:rPr>
                <w:rFonts w:ascii="Calibri" w:hAnsi="Calibri"/>
                <w:b w:val="0"/>
                <w:bCs/>
                <w:snapToGrid w:val="0"/>
                <w:sz w:val="18"/>
                <w:szCs w:val="18"/>
              </w:rPr>
              <w:t>at the junction of B6372</w:t>
            </w:r>
            <w:r w:rsidRPr="00B842F2">
              <w:rPr>
                <w:rFonts w:ascii="Calibri" w:hAnsi="Calibri"/>
                <w:b w:val="0"/>
                <w:bCs/>
                <w:snapToGrid w:val="0"/>
                <w:sz w:val="18"/>
                <w:szCs w:val="18"/>
              </w:rPr>
              <w:t xml:space="preserve"> Lady Brae</w:t>
            </w:r>
            <w:r>
              <w:rPr>
                <w:rFonts w:ascii="Calibri" w:hAnsi="Calibri"/>
                <w:b w:val="0"/>
                <w:bCs/>
                <w:snapToGrid w:val="0"/>
                <w:sz w:val="18"/>
                <w:szCs w:val="18"/>
              </w:rPr>
              <w:t xml:space="preserve"> and Vogrie Road</w:t>
            </w:r>
            <w:r w:rsidRPr="00B842F2">
              <w:rPr>
                <w:rFonts w:ascii="Calibri" w:hAnsi="Calibri"/>
                <w:b w:val="0"/>
                <w:bCs/>
                <w:snapToGrid w:val="0"/>
                <w:sz w:val="18"/>
                <w:szCs w:val="18"/>
              </w:rPr>
              <w:t>, Gorebridge</w:t>
            </w: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bl>
    <w:p w:rsidR="00B9592A" w:rsidRDefault="00B9592A">
      <w:pPr>
        <w:rPr>
          <w:rFonts w:ascii="Calibri" w:hAnsi="Calibri"/>
          <w:b w:val="0"/>
          <w:bCs/>
          <w:i/>
          <w:snapToGrid w:val="0"/>
          <w:sz w:val="22"/>
          <w:szCs w:val="22"/>
        </w:rPr>
        <w:sectPr w:rsidR="00B9592A" w:rsidSect="00DC6FF2">
          <w:footerReference w:type="default" r:id="rId11"/>
          <w:pgSz w:w="16840" w:h="11907" w:orient="landscape" w:code="9"/>
          <w:pgMar w:top="1418" w:right="1247" w:bottom="1134" w:left="1134" w:header="680" w:footer="567" w:gutter="0"/>
          <w:cols w:space="720"/>
          <w:docGrid w:linePitch="328"/>
        </w:sectPr>
      </w:pPr>
    </w:p>
    <w:p w:rsidR="001C01E9" w:rsidRDefault="001C01E9">
      <w:pPr>
        <w:rPr>
          <w:rFonts w:ascii="Calibri" w:hAnsi="Calibri"/>
          <w:b w:val="0"/>
          <w:bCs/>
          <w:i/>
          <w:snapToGrid w:val="0"/>
          <w:sz w:val="22"/>
          <w:szCs w:val="22"/>
        </w:rPr>
      </w:pPr>
    </w:p>
    <w:p w:rsidR="001C01E9" w:rsidRPr="0061740A" w:rsidRDefault="00944419" w:rsidP="001C01E9">
      <w:pPr>
        <w:widowControl w:val="0"/>
        <w:spacing w:after="180" w:line="260" w:lineRule="exact"/>
        <w:ind w:left="567" w:hanging="567"/>
        <w:jc w:val="center"/>
        <w:rPr>
          <w:rFonts w:ascii="Calibri" w:hAnsi="Calibri"/>
          <w:bCs/>
          <w:snapToGrid w:val="0"/>
          <w:sz w:val="20"/>
        </w:rPr>
      </w:pPr>
      <w:r w:rsidRPr="0061740A">
        <w:rPr>
          <w:rFonts w:ascii="Calibri" w:hAnsi="Calibri"/>
          <w:bCs/>
          <w:snapToGrid w:val="0"/>
          <w:sz w:val="20"/>
        </w:rPr>
        <w:t>APPENDIX 3 :  SCHEDULES</w:t>
      </w:r>
    </w:p>
    <w:p w:rsidR="009612B2" w:rsidRPr="00B9592A" w:rsidRDefault="009612B2" w:rsidP="009612B2">
      <w:pPr>
        <w:widowControl w:val="0"/>
        <w:spacing w:after="180" w:line="260" w:lineRule="exact"/>
        <w:ind w:left="567" w:hanging="567"/>
        <w:rPr>
          <w:rFonts w:ascii="Calibri" w:hAnsi="Calibri"/>
          <w:bCs/>
          <w:snapToGrid w:val="0"/>
          <w:color w:val="000000" w:themeColor="text1"/>
          <w:sz w:val="22"/>
          <w:szCs w:val="22"/>
        </w:rPr>
      </w:pP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1</w:t>
      </w:r>
      <w:r w:rsidR="00BF4709" w:rsidRPr="00B9592A">
        <w:rPr>
          <w:rFonts w:ascii="Calibri" w:hAnsi="Calibri"/>
          <w:b w:val="0"/>
          <w:bCs/>
          <w:snapToGrid w:val="0"/>
          <w:color w:val="000000" w:themeColor="text1"/>
          <w:sz w:val="22"/>
          <w:szCs w:val="22"/>
        </w:rPr>
        <w:tab/>
        <w:t>Lengths of Roads where Waiting, Loading and Unloading are Prohibited at all times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2</w:t>
      </w:r>
      <w:r w:rsidR="00A46ECB" w:rsidRPr="00B9592A">
        <w:rPr>
          <w:rFonts w:ascii="Calibri" w:hAnsi="Calibri"/>
          <w:b w:val="0"/>
          <w:bCs/>
          <w:snapToGrid w:val="0"/>
          <w:color w:val="000000" w:themeColor="text1"/>
          <w:sz w:val="22"/>
          <w:szCs w:val="22"/>
        </w:rPr>
        <w:tab/>
        <w:t>Lengths of Roads where Waiting is Prohibited at all times</w:t>
      </w:r>
      <w:r w:rsidR="00BF4709" w:rsidRPr="00B9592A">
        <w:rPr>
          <w:rFonts w:ascii="Calibri" w:hAnsi="Calibri"/>
          <w:b w:val="0"/>
          <w:bCs/>
          <w:snapToGrid w:val="0"/>
          <w:color w:val="000000" w:themeColor="text1"/>
          <w:sz w:val="22"/>
          <w:szCs w:val="22"/>
        </w:rPr>
        <w:tab/>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3</w:t>
      </w:r>
      <w:r w:rsidR="00A46ECB" w:rsidRPr="00B9592A">
        <w:rPr>
          <w:rFonts w:ascii="Calibri" w:hAnsi="Calibri"/>
          <w:b w:val="0"/>
          <w:bCs/>
          <w:snapToGrid w:val="0"/>
          <w:color w:val="000000" w:themeColor="text1"/>
          <w:sz w:val="22"/>
          <w:szCs w:val="22"/>
        </w:rPr>
        <w:tab/>
        <w:t>Lengths of Roads where Waiting is Prohibited at specified times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4</w:t>
      </w:r>
      <w:r w:rsidR="00A46ECB" w:rsidRPr="00B9592A">
        <w:rPr>
          <w:rFonts w:ascii="Calibri" w:hAnsi="Calibri"/>
          <w:b w:val="0"/>
          <w:bCs/>
          <w:snapToGrid w:val="0"/>
          <w:color w:val="000000" w:themeColor="text1"/>
          <w:sz w:val="22"/>
          <w:szCs w:val="22"/>
        </w:rPr>
        <w:tab/>
        <w:t>Lengths of Roads where Waiting</w:t>
      </w:r>
      <w:r w:rsidR="004A53B9">
        <w:rPr>
          <w:rFonts w:ascii="Calibri" w:hAnsi="Calibri"/>
          <w:b w:val="0"/>
          <w:bCs/>
          <w:snapToGrid w:val="0"/>
          <w:color w:val="000000" w:themeColor="text1"/>
          <w:sz w:val="22"/>
          <w:szCs w:val="22"/>
        </w:rPr>
        <w:t xml:space="preserve"> is Limited to 30 minutes during the day, </w:t>
      </w:r>
      <w:r w:rsidR="00E263E5">
        <w:rPr>
          <w:rFonts w:ascii="Calibri" w:hAnsi="Calibri"/>
          <w:b w:val="0"/>
          <w:bCs/>
          <w:snapToGrid w:val="0"/>
          <w:color w:val="000000" w:themeColor="text1"/>
          <w:sz w:val="22"/>
          <w:szCs w:val="22"/>
        </w:rPr>
        <w:t>with no return within two hours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5</w:t>
      </w:r>
      <w:r w:rsidR="00A46ECB" w:rsidRPr="00B9592A">
        <w:rPr>
          <w:rFonts w:ascii="Calibri" w:hAnsi="Calibri"/>
          <w:b w:val="0"/>
          <w:bCs/>
          <w:snapToGrid w:val="0"/>
          <w:color w:val="000000" w:themeColor="text1"/>
          <w:sz w:val="22"/>
          <w:szCs w:val="22"/>
        </w:rPr>
        <w:tab/>
        <w:t>Lengths of Roads where Waiting is Allowed only for Disabled Person</w:t>
      </w:r>
      <w:r w:rsidR="00D12AB9">
        <w:rPr>
          <w:rFonts w:ascii="Calibri" w:hAnsi="Calibri"/>
          <w:b w:val="0"/>
          <w:bCs/>
          <w:snapToGrid w:val="0"/>
          <w:color w:val="000000" w:themeColor="text1"/>
          <w:sz w:val="22"/>
          <w:szCs w:val="22"/>
        </w:rPr>
        <w:t>’</w:t>
      </w:r>
      <w:r w:rsidR="00A46ECB" w:rsidRPr="00B9592A">
        <w:rPr>
          <w:rFonts w:ascii="Calibri" w:hAnsi="Calibri"/>
          <w:b w:val="0"/>
          <w:bCs/>
          <w:snapToGrid w:val="0"/>
          <w:color w:val="000000" w:themeColor="text1"/>
          <w:sz w:val="22"/>
          <w:szCs w:val="22"/>
        </w:rPr>
        <w:t>s vehicles</w:t>
      </w:r>
    </w:p>
    <w:p w:rsidR="009612B2" w:rsidRPr="00B9592A" w:rsidRDefault="009612B2"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6</w:t>
      </w:r>
      <w:r w:rsidR="00A46ECB" w:rsidRPr="00B9592A">
        <w:rPr>
          <w:rFonts w:ascii="Calibri" w:hAnsi="Calibri"/>
          <w:b w:val="0"/>
          <w:bCs/>
          <w:snapToGrid w:val="0"/>
          <w:color w:val="000000" w:themeColor="text1"/>
          <w:sz w:val="22"/>
          <w:szCs w:val="22"/>
        </w:rPr>
        <w:tab/>
        <w:t xml:space="preserve">Lengths of Roads designated for Loading and Unloading </w:t>
      </w:r>
      <w:r w:rsidR="00B9592A">
        <w:rPr>
          <w:rFonts w:ascii="Calibri" w:hAnsi="Calibri"/>
          <w:b w:val="0"/>
          <w:bCs/>
          <w:snapToGrid w:val="0"/>
          <w:color w:val="000000" w:themeColor="text1"/>
          <w:sz w:val="22"/>
          <w:szCs w:val="22"/>
        </w:rPr>
        <w:t>only</w:t>
      </w:r>
    </w:p>
    <w:p w:rsidR="009612B2" w:rsidRDefault="009612B2"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7</w:t>
      </w:r>
      <w:r w:rsidR="00A46ECB" w:rsidRPr="00B9592A">
        <w:rPr>
          <w:rFonts w:ascii="Calibri" w:hAnsi="Calibri"/>
          <w:b w:val="0"/>
          <w:bCs/>
          <w:snapToGrid w:val="0"/>
          <w:color w:val="000000" w:themeColor="text1"/>
          <w:sz w:val="22"/>
          <w:szCs w:val="22"/>
        </w:rPr>
        <w:tab/>
      </w:r>
      <w:r w:rsidR="00855711">
        <w:rPr>
          <w:rFonts w:ascii="Calibri" w:hAnsi="Calibri"/>
          <w:b w:val="0"/>
          <w:bCs/>
          <w:snapToGrid w:val="0"/>
          <w:color w:val="000000" w:themeColor="text1"/>
          <w:sz w:val="22"/>
          <w:szCs w:val="22"/>
        </w:rPr>
        <w:t xml:space="preserve">School Keep Clear:  </w:t>
      </w:r>
      <w:r w:rsidR="00A46ECB" w:rsidRPr="00B9592A">
        <w:rPr>
          <w:rFonts w:ascii="Calibri" w:hAnsi="Calibri"/>
          <w:b w:val="0"/>
          <w:bCs/>
          <w:snapToGrid w:val="0"/>
          <w:color w:val="000000" w:themeColor="text1"/>
          <w:sz w:val="22"/>
          <w:szCs w:val="22"/>
        </w:rPr>
        <w:t xml:space="preserve">Lengths of Roads where </w:t>
      </w:r>
      <w:r w:rsidR="00B9592A">
        <w:rPr>
          <w:rFonts w:ascii="Calibri" w:hAnsi="Calibri"/>
          <w:b w:val="0"/>
          <w:bCs/>
          <w:snapToGrid w:val="0"/>
          <w:color w:val="000000" w:themeColor="text1"/>
          <w:sz w:val="22"/>
          <w:szCs w:val="22"/>
        </w:rPr>
        <w:t xml:space="preserve">Stopping, </w:t>
      </w:r>
      <w:r w:rsidR="00A46ECB" w:rsidRPr="00B9592A">
        <w:rPr>
          <w:rFonts w:ascii="Calibri" w:hAnsi="Calibri"/>
          <w:b w:val="0"/>
          <w:bCs/>
          <w:snapToGrid w:val="0"/>
          <w:color w:val="000000" w:themeColor="text1"/>
          <w:sz w:val="22"/>
          <w:szCs w:val="22"/>
        </w:rPr>
        <w:t>Waiting and Loading are Prohibited at</w:t>
      </w:r>
      <w:r w:rsidR="00855711">
        <w:rPr>
          <w:rFonts w:ascii="Calibri" w:hAnsi="Calibri"/>
          <w:b w:val="0"/>
          <w:bCs/>
          <w:snapToGrid w:val="0"/>
          <w:color w:val="000000" w:themeColor="text1"/>
          <w:sz w:val="22"/>
          <w:szCs w:val="22"/>
        </w:rPr>
        <w:t xml:space="preserve"> school arrival and departure times</w:t>
      </w:r>
    </w:p>
    <w:p w:rsidR="000E56A9" w:rsidRPr="00B9592A" w:rsidRDefault="000E56A9"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Pr>
          <w:rFonts w:ascii="Calibri" w:hAnsi="Calibri"/>
          <w:b w:val="0"/>
          <w:bCs/>
          <w:snapToGrid w:val="0"/>
          <w:color w:val="000000" w:themeColor="text1"/>
          <w:sz w:val="22"/>
          <w:szCs w:val="22"/>
        </w:rPr>
        <w:t xml:space="preserve">Schedule 8        </w:t>
      </w:r>
      <w:r>
        <w:rPr>
          <w:rFonts w:ascii="Calibri" w:hAnsi="Calibri"/>
          <w:b w:val="0"/>
          <w:bCs/>
          <w:snapToGrid w:val="0"/>
          <w:color w:val="000000" w:themeColor="text1"/>
          <w:sz w:val="22"/>
          <w:szCs w:val="22"/>
        </w:rPr>
        <w:tab/>
      </w:r>
      <w:r w:rsidR="00807F7D">
        <w:rPr>
          <w:rFonts w:ascii="Calibri" w:hAnsi="Calibri"/>
          <w:b w:val="0"/>
          <w:bCs/>
          <w:snapToGrid w:val="0"/>
          <w:color w:val="000000" w:themeColor="text1"/>
          <w:sz w:val="22"/>
          <w:szCs w:val="22"/>
        </w:rPr>
        <w:t>Lengths of Roads designated for Taxis only</w:t>
      </w:r>
    </w:p>
    <w:p w:rsidR="00E4003B" w:rsidRDefault="00E4003B" w:rsidP="00BF4709">
      <w:pPr>
        <w:widowControl w:val="0"/>
        <w:spacing w:line="260" w:lineRule="exact"/>
        <w:ind w:left="1701" w:hanging="1701"/>
        <w:rPr>
          <w:rFonts w:ascii="Calibri" w:hAnsi="Calibri"/>
          <w:b w:val="0"/>
          <w:bCs/>
          <w:snapToGrid w:val="0"/>
          <w:sz w:val="22"/>
          <w:szCs w:val="22"/>
        </w:rPr>
      </w:pPr>
    </w:p>
    <w:p w:rsidR="00491FF6" w:rsidRDefault="00491FF6" w:rsidP="0066710F">
      <w:pPr>
        <w:widowControl w:val="0"/>
        <w:spacing w:line="260" w:lineRule="exact"/>
        <w:ind w:left="567" w:hanging="567"/>
        <w:rPr>
          <w:rFonts w:ascii="Calibri" w:hAnsi="Calibri"/>
          <w:b w:val="0"/>
          <w:bCs/>
          <w:snapToGrid w:val="0"/>
          <w:sz w:val="22"/>
          <w:szCs w:val="22"/>
        </w:rPr>
      </w:pPr>
    </w:p>
    <w:p w:rsidR="00491FF6" w:rsidRPr="003D415A" w:rsidRDefault="00491FF6" w:rsidP="0066710F">
      <w:pPr>
        <w:widowControl w:val="0"/>
        <w:spacing w:line="260" w:lineRule="exact"/>
        <w:ind w:left="567" w:hanging="567"/>
        <w:rPr>
          <w:rFonts w:ascii="Calibri" w:hAnsi="Calibri"/>
          <w:b w:val="0"/>
          <w:bCs/>
          <w:snapToGrid w:val="0"/>
          <w:sz w:val="22"/>
          <w:szCs w:val="22"/>
        </w:rPr>
      </w:pPr>
    </w:p>
    <w:sectPr w:rsidR="00491FF6" w:rsidRPr="003D415A" w:rsidSect="00B9592A">
      <w:footerReference w:type="default" r:id="rId12"/>
      <w:pgSz w:w="11907" w:h="16840" w:code="9"/>
      <w:pgMar w:top="1247" w:right="1134" w:bottom="1134" w:left="1418" w:header="680" w:footer="567"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1A" w:rsidRDefault="00697C1A">
      <w:r>
        <w:separator/>
      </w:r>
    </w:p>
  </w:endnote>
  <w:endnote w:type="continuationSeparator" w:id="0">
    <w:p w:rsidR="00697C1A" w:rsidRDefault="0069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1A" w:rsidRPr="00683BB6" w:rsidRDefault="00086AE7" w:rsidP="00045245">
    <w:pPr>
      <w:tabs>
        <w:tab w:val="center" w:pos="4678"/>
        <w:tab w:val="right" w:pos="9356"/>
      </w:tabs>
      <w:rPr>
        <w:rFonts w:asciiTheme="minorHAnsi" w:hAnsiTheme="minorHAnsi"/>
        <w:b w:val="0"/>
        <w:sz w:val="22"/>
        <w:szCs w:val="22"/>
      </w:rPr>
    </w:pPr>
    <w:r>
      <w:rPr>
        <w:rFonts w:asciiTheme="minorHAnsi" w:hAnsiTheme="minorHAnsi"/>
        <w:b w:val="0"/>
        <w:sz w:val="22"/>
        <w:szCs w:val="22"/>
      </w:rPr>
      <w:t>R5.3.19</w:t>
    </w:r>
    <w:r w:rsidR="00E24346">
      <w:rPr>
        <w:rFonts w:asciiTheme="minorHAnsi" w:hAnsiTheme="minorHAnsi"/>
        <w:b w:val="0"/>
        <w:sz w:val="22"/>
        <w:szCs w:val="22"/>
      </w:rPr>
      <w:t xml:space="preserve"> as varied</w:t>
    </w:r>
    <w:r w:rsidR="00D1496D">
      <w:rPr>
        <w:rFonts w:asciiTheme="minorHAnsi" w:hAnsiTheme="minorHAnsi"/>
        <w:b w:val="0"/>
        <w:sz w:val="22"/>
        <w:szCs w:val="22"/>
      </w:rPr>
      <w:tab/>
    </w:r>
    <w:r w:rsidR="00697C1A" w:rsidRPr="00683BB6">
      <w:rPr>
        <w:rFonts w:asciiTheme="minorHAnsi" w:hAnsiTheme="minorHAnsi"/>
        <w:b w:val="0"/>
        <w:sz w:val="22"/>
        <w:szCs w:val="22"/>
      </w:rPr>
      <w:tab/>
    </w:r>
    <w:sdt>
      <w:sdtPr>
        <w:rPr>
          <w:rFonts w:asciiTheme="minorHAnsi" w:hAnsiTheme="minorHAnsi"/>
          <w:b w:val="0"/>
          <w:sz w:val="22"/>
          <w:szCs w:val="22"/>
        </w:rPr>
        <w:id w:val="478347157"/>
        <w:docPartObj>
          <w:docPartGallery w:val="Page Numbers (Top of Page)"/>
          <w:docPartUnique/>
        </w:docPartObj>
      </w:sdtPr>
      <w:sdtEndPr/>
      <w:sdtContent>
        <w:r w:rsidR="00697C1A" w:rsidRPr="00683BB6">
          <w:rPr>
            <w:rFonts w:asciiTheme="minorHAnsi" w:hAnsiTheme="minorHAnsi"/>
            <w:b w:val="0"/>
            <w:sz w:val="22"/>
            <w:szCs w:val="22"/>
          </w:rPr>
          <w:t xml:space="preserve">Page </w:t>
        </w:r>
        <w:r w:rsidR="007F6FD8" w:rsidRPr="00683BB6">
          <w:rPr>
            <w:rFonts w:asciiTheme="minorHAnsi" w:hAnsiTheme="minorHAnsi"/>
            <w:b w:val="0"/>
            <w:sz w:val="22"/>
            <w:szCs w:val="22"/>
          </w:rPr>
          <w:fldChar w:fldCharType="begin"/>
        </w:r>
        <w:r w:rsidR="00697C1A" w:rsidRPr="00683BB6">
          <w:rPr>
            <w:rFonts w:asciiTheme="minorHAnsi" w:hAnsiTheme="minorHAnsi"/>
            <w:b w:val="0"/>
            <w:sz w:val="22"/>
            <w:szCs w:val="22"/>
          </w:rPr>
          <w:instrText xml:space="preserve"> PAGE </w:instrText>
        </w:r>
        <w:r w:rsidR="007F6FD8" w:rsidRPr="00683BB6">
          <w:rPr>
            <w:rFonts w:asciiTheme="minorHAnsi" w:hAnsiTheme="minorHAnsi"/>
            <w:b w:val="0"/>
            <w:sz w:val="22"/>
            <w:szCs w:val="22"/>
          </w:rPr>
          <w:fldChar w:fldCharType="separate"/>
        </w:r>
        <w:r w:rsidR="00DE1415">
          <w:rPr>
            <w:rFonts w:asciiTheme="minorHAnsi" w:hAnsiTheme="minorHAnsi"/>
            <w:b w:val="0"/>
            <w:noProof/>
            <w:sz w:val="22"/>
            <w:szCs w:val="22"/>
          </w:rPr>
          <w:t>1</w:t>
        </w:r>
        <w:r w:rsidR="007F6FD8" w:rsidRPr="00683BB6">
          <w:rPr>
            <w:rFonts w:asciiTheme="minorHAnsi" w:hAnsiTheme="minorHAnsi"/>
            <w:b w:val="0"/>
            <w:sz w:val="22"/>
            <w:szCs w:val="22"/>
          </w:rPr>
          <w:fldChar w:fldCharType="end"/>
        </w:r>
        <w:r w:rsidR="00697C1A" w:rsidRPr="00683BB6">
          <w:rPr>
            <w:rFonts w:asciiTheme="minorHAnsi" w:hAnsiTheme="minorHAnsi"/>
            <w:b w:val="0"/>
            <w:sz w:val="22"/>
            <w:szCs w:val="22"/>
          </w:rPr>
          <w:t xml:space="preserve"> of </w:t>
        </w:r>
        <w:r w:rsidR="00023BE1">
          <w:rPr>
            <w:rFonts w:asciiTheme="minorHAnsi" w:hAnsiTheme="minorHAnsi"/>
            <w:b w:val="0"/>
            <w:sz w:val="22"/>
            <w:szCs w:val="22"/>
          </w:rPr>
          <w:fldChar w:fldCharType="begin"/>
        </w:r>
        <w:r w:rsidR="00023BE1">
          <w:rPr>
            <w:rFonts w:asciiTheme="minorHAnsi" w:hAnsiTheme="minorHAnsi"/>
            <w:b w:val="0"/>
            <w:sz w:val="22"/>
            <w:szCs w:val="22"/>
          </w:rPr>
          <w:instrText xml:space="preserve"> NUMPAGES  </w:instrText>
        </w:r>
        <w:r w:rsidR="00023BE1">
          <w:rPr>
            <w:rFonts w:asciiTheme="minorHAnsi" w:hAnsiTheme="minorHAnsi"/>
            <w:b w:val="0"/>
            <w:sz w:val="22"/>
            <w:szCs w:val="22"/>
          </w:rPr>
          <w:fldChar w:fldCharType="separate"/>
        </w:r>
        <w:r w:rsidR="00DE1415">
          <w:rPr>
            <w:rFonts w:asciiTheme="minorHAnsi" w:hAnsiTheme="minorHAnsi"/>
            <w:b w:val="0"/>
            <w:noProof/>
            <w:sz w:val="22"/>
            <w:szCs w:val="22"/>
          </w:rPr>
          <w:t>9</w:t>
        </w:r>
        <w:r w:rsidR="00023BE1">
          <w:rPr>
            <w:rFonts w:asciiTheme="minorHAnsi" w:hAnsiTheme="minorHAnsi"/>
            <w:b w:val="0"/>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B1" w:rsidRPr="00683BB6" w:rsidRDefault="00C27EB1" w:rsidP="00CC3B6D">
    <w:pPr>
      <w:tabs>
        <w:tab w:val="center" w:pos="7230"/>
        <w:tab w:val="right" w:pos="14459"/>
      </w:tabs>
      <w:ind w:firstLine="142"/>
      <w:rPr>
        <w:rFonts w:asciiTheme="minorHAnsi" w:hAnsiTheme="minorHAnsi"/>
        <w:b w:val="0"/>
        <w:sz w:val="22"/>
        <w:szCs w:val="22"/>
      </w:rPr>
    </w:pPr>
    <w:r>
      <w:rPr>
        <w:rFonts w:asciiTheme="minorHAnsi" w:hAnsiTheme="minorHAnsi"/>
        <w:b w:val="0"/>
        <w:sz w:val="22"/>
        <w:szCs w:val="22"/>
      </w:rPr>
      <w:t>R5.3.19</w:t>
    </w:r>
    <w:r w:rsidR="00A84338">
      <w:rPr>
        <w:rFonts w:asciiTheme="minorHAnsi" w:hAnsiTheme="minorHAnsi"/>
        <w:b w:val="0"/>
        <w:sz w:val="22"/>
        <w:szCs w:val="22"/>
      </w:rPr>
      <w:t xml:space="preserve"> as varied</w:t>
    </w:r>
    <w:r w:rsidR="00D1496D">
      <w:rPr>
        <w:rFonts w:asciiTheme="minorHAnsi" w:hAnsiTheme="minorHAnsi"/>
        <w:b w:val="0"/>
        <w:sz w:val="22"/>
        <w:szCs w:val="22"/>
      </w:rPr>
      <w:tab/>
    </w:r>
    <w:r w:rsidRPr="00683BB6">
      <w:rPr>
        <w:rFonts w:asciiTheme="minorHAnsi" w:hAnsiTheme="minorHAnsi"/>
        <w:b w:val="0"/>
        <w:sz w:val="22"/>
        <w:szCs w:val="22"/>
      </w:rPr>
      <w:tab/>
    </w:r>
    <w:sdt>
      <w:sdtPr>
        <w:rPr>
          <w:rFonts w:asciiTheme="minorHAnsi" w:hAnsiTheme="minorHAnsi"/>
          <w:b w:val="0"/>
          <w:sz w:val="22"/>
          <w:szCs w:val="22"/>
        </w:rPr>
        <w:id w:val="-1701855961"/>
        <w:docPartObj>
          <w:docPartGallery w:val="Page Numbers (Top of Page)"/>
          <w:docPartUnique/>
        </w:docPartObj>
      </w:sdtPr>
      <w:sdtEndPr/>
      <w:sdtContent>
        <w:r w:rsidRPr="00683BB6">
          <w:rPr>
            <w:rFonts w:asciiTheme="minorHAnsi" w:hAnsiTheme="minorHAnsi"/>
            <w:b w:val="0"/>
            <w:sz w:val="22"/>
            <w:szCs w:val="22"/>
          </w:rPr>
          <w:t xml:space="preserve">Page </w:t>
        </w:r>
        <w:r w:rsidRPr="00683BB6">
          <w:rPr>
            <w:rFonts w:asciiTheme="minorHAnsi" w:hAnsiTheme="minorHAnsi"/>
            <w:b w:val="0"/>
            <w:sz w:val="22"/>
            <w:szCs w:val="22"/>
          </w:rPr>
          <w:fldChar w:fldCharType="begin"/>
        </w:r>
        <w:r w:rsidRPr="00683BB6">
          <w:rPr>
            <w:rFonts w:asciiTheme="minorHAnsi" w:hAnsiTheme="minorHAnsi"/>
            <w:b w:val="0"/>
            <w:sz w:val="22"/>
            <w:szCs w:val="22"/>
          </w:rPr>
          <w:instrText xml:space="preserve"> PAGE </w:instrText>
        </w:r>
        <w:r w:rsidRPr="00683BB6">
          <w:rPr>
            <w:rFonts w:asciiTheme="minorHAnsi" w:hAnsiTheme="minorHAnsi"/>
            <w:b w:val="0"/>
            <w:sz w:val="22"/>
            <w:szCs w:val="22"/>
          </w:rPr>
          <w:fldChar w:fldCharType="separate"/>
        </w:r>
        <w:r w:rsidR="00DE1415">
          <w:rPr>
            <w:rFonts w:asciiTheme="minorHAnsi" w:hAnsiTheme="minorHAnsi"/>
            <w:b w:val="0"/>
            <w:noProof/>
            <w:sz w:val="22"/>
            <w:szCs w:val="22"/>
          </w:rPr>
          <w:t>8</w:t>
        </w:r>
        <w:r w:rsidRPr="00683BB6">
          <w:rPr>
            <w:rFonts w:asciiTheme="minorHAnsi" w:hAnsiTheme="minorHAnsi"/>
            <w:b w:val="0"/>
            <w:sz w:val="22"/>
            <w:szCs w:val="22"/>
          </w:rPr>
          <w:fldChar w:fldCharType="end"/>
        </w:r>
        <w:r w:rsidRPr="00683BB6">
          <w:rPr>
            <w:rFonts w:asciiTheme="minorHAnsi" w:hAnsiTheme="minorHAnsi"/>
            <w:b w:val="0"/>
            <w:sz w:val="22"/>
            <w:szCs w:val="22"/>
          </w:rPr>
          <w:t xml:space="preserve"> of </w:t>
        </w:r>
        <w:r>
          <w:rPr>
            <w:rFonts w:asciiTheme="minorHAnsi" w:hAnsiTheme="minorHAnsi"/>
            <w:b w:val="0"/>
            <w:sz w:val="22"/>
            <w:szCs w:val="22"/>
          </w:rPr>
          <w:fldChar w:fldCharType="begin"/>
        </w:r>
        <w:r>
          <w:rPr>
            <w:rFonts w:asciiTheme="minorHAnsi" w:hAnsiTheme="minorHAnsi"/>
            <w:b w:val="0"/>
            <w:sz w:val="22"/>
            <w:szCs w:val="22"/>
          </w:rPr>
          <w:instrText xml:space="preserve"> NUMPAGES  </w:instrText>
        </w:r>
        <w:r>
          <w:rPr>
            <w:rFonts w:asciiTheme="minorHAnsi" w:hAnsiTheme="minorHAnsi"/>
            <w:b w:val="0"/>
            <w:sz w:val="22"/>
            <w:szCs w:val="22"/>
          </w:rPr>
          <w:fldChar w:fldCharType="separate"/>
        </w:r>
        <w:r w:rsidR="00DE1415">
          <w:rPr>
            <w:rFonts w:asciiTheme="minorHAnsi" w:hAnsiTheme="minorHAnsi"/>
            <w:b w:val="0"/>
            <w:noProof/>
            <w:sz w:val="22"/>
            <w:szCs w:val="22"/>
          </w:rPr>
          <w:t>9</w:t>
        </w:r>
        <w:r>
          <w:rPr>
            <w:rFonts w:asciiTheme="minorHAnsi" w:hAnsiTheme="minorHAnsi"/>
            <w:b w:val="0"/>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B1" w:rsidRPr="00683BB6" w:rsidRDefault="00C27EB1" w:rsidP="00C27EB1">
    <w:pPr>
      <w:tabs>
        <w:tab w:val="center" w:pos="4678"/>
        <w:tab w:val="right" w:pos="9355"/>
        <w:tab w:val="right" w:pos="14459"/>
      </w:tabs>
      <w:rPr>
        <w:rFonts w:asciiTheme="minorHAnsi" w:hAnsiTheme="minorHAnsi"/>
        <w:b w:val="0"/>
        <w:sz w:val="22"/>
        <w:szCs w:val="22"/>
      </w:rPr>
    </w:pPr>
    <w:r>
      <w:rPr>
        <w:rFonts w:asciiTheme="minorHAnsi" w:hAnsiTheme="minorHAnsi"/>
        <w:b w:val="0"/>
        <w:sz w:val="22"/>
        <w:szCs w:val="22"/>
      </w:rPr>
      <w:t>R5.3.19</w:t>
    </w:r>
    <w:r w:rsidR="00A84338">
      <w:rPr>
        <w:rFonts w:asciiTheme="minorHAnsi" w:hAnsiTheme="minorHAnsi"/>
        <w:b w:val="0"/>
        <w:sz w:val="22"/>
        <w:szCs w:val="22"/>
      </w:rPr>
      <w:t xml:space="preserve"> as varied</w:t>
    </w:r>
    <w:r w:rsidR="00D1496D">
      <w:rPr>
        <w:rFonts w:asciiTheme="minorHAnsi" w:hAnsiTheme="minorHAnsi"/>
        <w:b w:val="0"/>
        <w:sz w:val="22"/>
        <w:szCs w:val="22"/>
      </w:rPr>
      <w:tab/>
    </w:r>
    <w:r w:rsidRPr="00683BB6">
      <w:rPr>
        <w:rFonts w:asciiTheme="minorHAnsi" w:hAnsiTheme="minorHAnsi"/>
        <w:b w:val="0"/>
        <w:sz w:val="22"/>
        <w:szCs w:val="22"/>
      </w:rPr>
      <w:tab/>
    </w:r>
    <w:sdt>
      <w:sdtPr>
        <w:rPr>
          <w:rFonts w:asciiTheme="minorHAnsi" w:hAnsiTheme="minorHAnsi"/>
          <w:b w:val="0"/>
          <w:sz w:val="22"/>
          <w:szCs w:val="22"/>
        </w:rPr>
        <w:id w:val="40021700"/>
        <w:docPartObj>
          <w:docPartGallery w:val="Page Numbers (Top of Page)"/>
          <w:docPartUnique/>
        </w:docPartObj>
      </w:sdtPr>
      <w:sdtEndPr/>
      <w:sdtContent>
        <w:r w:rsidRPr="00683BB6">
          <w:rPr>
            <w:rFonts w:asciiTheme="minorHAnsi" w:hAnsiTheme="minorHAnsi"/>
            <w:b w:val="0"/>
            <w:sz w:val="22"/>
            <w:szCs w:val="22"/>
          </w:rPr>
          <w:t xml:space="preserve">Page </w:t>
        </w:r>
        <w:r w:rsidRPr="00683BB6">
          <w:rPr>
            <w:rFonts w:asciiTheme="minorHAnsi" w:hAnsiTheme="minorHAnsi"/>
            <w:b w:val="0"/>
            <w:sz w:val="22"/>
            <w:szCs w:val="22"/>
          </w:rPr>
          <w:fldChar w:fldCharType="begin"/>
        </w:r>
        <w:r w:rsidRPr="00683BB6">
          <w:rPr>
            <w:rFonts w:asciiTheme="minorHAnsi" w:hAnsiTheme="minorHAnsi"/>
            <w:b w:val="0"/>
            <w:sz w:val="22"/>
            <w:szCs w:val="22"/>
          </w:rPr>
          <w:instrText xml:space="preserve"> PAGE </w:instrText>
        </w:r>
        <w:r w:rsidRPr="00683BB6">
          <w:rPr>
            <w:rFonts w:asciiTheme="minorHAnsi" w:hAnsiTheme="minorHAnsi"/>
            <w:b w:val="0"/>
            <w:sz w:val="22"/>
            <w:szCs w:val="22"/>
          </w:rPr>
          <w:fldChar w:fldCharType="separate"/>
        </w:r>
        <w:r w:rsidR="00DE1415">
          <w:rPr>
            <w:rFonts w:asciiTheme="minorHAnsi" w:hAnsiTheme="minorHAnsi"/>
            <w:b w:val="0"/>
            <w:noProof/>
            <w:sz w:val="22"/>
            <w:szCs w:val="22"/>
          </w:rPr>
          <w:t>9</w:t>
        </w:r>
        <w:r w:rsidRPr="00683BB6">
          <w:rPr>
            <w:rFonts w:asciiTheme="minorHAnsi" w:hAnsiTheme="minorHAnsi"/>
            <w:b w:val="0"/>
            <w:sz w:val="22"/>
            <w:szCs w:val="22"/>
          </w:rPr>
          <w:fldChar w:fldCharType="end"/>
        </w:r>
        <w:r w:rsidRPr="00683BB6">
          <w:rPr>
            <w:rFonts w:asciiTheme="minorHAnsi" w:hAnsiTheme="minorHAnsi"/>
            <w:b w:val="0"/>
            <w:sz w:val="22"/>
            <w:szCs w:val="22"/>
          </w:rPr>
          <w:t xml:space="preserve"> of </w:t>
        </w:r>
        <w:r>
          <w:rPr>
            <w:rFonts w:asciiTheme="minorHAnsi" w:hAnsiTheme="minorHAnsi"/>
            <w:b w:val="0"/>
            <w:sz w:val="22"/>
            <w:szCs w:val="22"/>
          </w:rPr>
          <w:fldChar w:fldCharType="begin"/>
        </w:r>
        <w:r>
          <w:rPr>
            <w:rFonts w:asciiTheme="minorHAnsi" w:hAnsiTheme="minorHAnsi"/>
            <w:b w:val="0"/>
            <w:sz w:val="22"/>
            <w:szCs w:val="22"/>
          </w:rPr>
          <w:instrText xml:space="preserve"> NUMPAGES  </w:instrText>
        </w:r>
        <w:r>
          <w:rPr>
            <w:rFonts w:asciiTheme="minorHAnsi" w:hAnsiTheme="minorHAnsi"/>
            <w:b w:val="0"/>
            <w:sz w:val="22"/>
            <w:szCs w:val="22"/>
          </w:rPr>
          <w:fldChar w:fldCharType="separate"/>
        </w:r>
        <w:r w:rsidR="00DE1415">
          <w:rPr>
            <w:rFonts w:asciiTheme="minorHAnsi" w:hAnsiTheme="minorHAnsi"/>
            <w:b w:val="0"/>
            <w:noProof/>
            <w:sz w:val="22"/>
            <w:szCs w:val="22"/>
          </w:rPr>
          <w:t>9</w:t>
        </w:r>
        <w:r>
          <w:rPr>
            <w:rFonts w:asciiTheme="minorHAnsi" w:hAnsiTheme="minorHAnsi"/>
            <w:b w:val="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1A" w:rsidRDefault="00697C1A">
      <w:r>
        <w:separator/>
      </w:r>
    </w:p>
  </w:footnote>
  <w:footnote w:type="continuationSeparator" w:id="0">
    <w:p w:rsidR="00697C1A" w:rsidRDefault="0069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74" w:rsidRPr="00E24346" w:rsidRDefault="000D3915" w:rsidP="005C6B74">
    <w:pPr>
      <w:pStyle w:val="Header"/>
      <w:jc w:val="center"/>
      <w:rPr>
        <w:rFonts w:ascii="Calibri" w:hAnsi="Calibri"/>
        <w:b w:val="0"/>
        <w:sz w:val="22"/>
        <w:szCs w:val="22"/>
      </w:rPr>
    </w:pPr>
    <w:r>
      <w:rPr>
        <w:rFonts w:ascii="Calibri" w:hAnsi="Calibri"/>
        <w:b w:val="0"/>
        <w:sz w:val="22"/>
        <w:szCs w:val="22"/>
      </w:rPr>
      <w:t>2018 Parent</w:t>
    </w:r>
    <w:r w:rsidR="00DE1415">
      <w:rPr>
        <w:rFonts w:ascii="Calibri" w:hAnsi="Calibri"/>
        <w:b w:val="0"/>
        <w:sz w:val="22"/>
        <w:szCs w:val="22"/>
      </w:rPr>
      <w:t xml:space="preserve"> Order</w:t>
    </w:r>
    <w:r>
      <w:rPr>
        <w:rFonts w:ascii="Calibri" w:hAnsi="Calibri"/>
        <w:b w:val="0"/>
        <w:sz w:val="22"/>
        <w:szCs w:val="22"/>
      </w:rPr>
      <w:t xml:space="preserve"> </w:t>
    </w:r>
    <w:r w:rsidR="00DE1415">
      <w:rPr>
        <w:rFonts w:ascii="Calibri" w:hAnsi="Calibri"/>
        <w:b w:val="0"/>
        <w:sz w:val="22"/>
        <w:szCs w:val="22"/>
      </w:rPr>
      <w:t>for R5.3.24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2D1"/>
    <w:multiLevelType w:val="hybridMultilevel"/>
    <w:tmpl w:val="516ACD4C"/>
    <w:lvl w:ilvl="0" w:tplc="B420D56E">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722BDE"/>
    <w:multiLevelType w:val="hybridMultilevel"/>
    <w:tmpl w:val="6DA81F8C"/>
    <w:lvl w:ilvl="0" w:tplc="ABC0902A">
      <w:start w:val="1"/>
      <w:numFmt w:val="lowerLetter"/>
      <w:lvlText w:val="(%1)"/>
      <w:lvlJc w:val="left"/>
      <w:pPr>
        <w:tabs>
          <w:tab w:val="num" w:pos="1287"/>
        </w:tabs>
        <w:ind w:left="1287" w:hanging="720"/>
      </w:pPr>
      <w:rPr>
        <w:rFonts w:hint="default"/>
      </w:rPr>
    </w:lvl>
    <w:lvl w:ilvl="1" w:tplc="555072D6">
      <w:start w:val="8"/>
      <w:numFmt w:val="decimal"/>
      <w:lvlText w:val="(%2)"/>
      <w:lvlJc w:val="left"/>
      <w:pPr>
        <w:tabs>
          <w:tab w:val="num" w:pos="1992"/>
        </w:tabs>
        <w:ind w:left="1992" w:hanging="705"/>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05135749"/>
    <w:multiLevelType w:val="hybridMultilevel"/>
    <w:tmpl w:val="98D4A28E"/>
    <w:lvl w:ilvl="0" w:tplc="AADE7172">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08270B"/>
    <w:multiLevelType w:val="hybridMultilevel"/>
    <w:tmpl w:val="1A6CEFEE"/>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48E43DE"/>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1A478F"/>
    <w:multiLevelType w:val="hybridMultilevel"/>
    <w:tmpl w:val="00EE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A05B4"/>
    <w:multiLevelType w:val="hybridMultilevel"/>
    <w:tmpl w:val="90661C12"/>
    <w:lvl w:ilvl="0" w:tplc="60E817CC">
      <w:start w:val="1"/>
      <w:numFmt w:val="lowerLetter"/>
      <w:lvlText w:val="(%1)"/>
      <w:lvlJc w:val="left"/>
      <w:pPr>
        <w:tabs>
          <w:tab w:val="num" w:pos="-272"/>
        </w:tabs>
        <w:ind w:left="-272" w:hanging="720"/>
      </w:pPr>
      <w:rPr>
        <w:rFonts w:hint="default"/>
      </w:rPr>
    </w:lvl>
    <w:lvl w:ilvl="1" w:tplc="555072D6">
      <w:start w:val="8"/>
      <w:numFmt w:val="decimal"/>
      <w:lvlText w:val="(%2)"/>
      <w:lvlJc w:val="left"/>
      <w:pPr>
        <w:tabs>
          <w:tab w:val="num" w:pos="433"/>
        </w:tabs>
        <w:ind w:left="433" w:hanging="705"/>
      </w:pPr>
      <w:rPr>
        <w:rFonts w:hint="default"/>
        <w:b/>
      </w:rPr>
    </w:lvl>
    <w:lvl w:ilvl="2" w:tplc="0409001B" w:tentative="1">
      <w:start w:val="1"/>
      <w:numFmt w:val="lowerRoman"/>
      <w:lvlText w:val="%3."/>
      <w:lvlJc w:val="right"/>
      <w:pPr>
        <w:tabs>
          <w:tab w:val="num" w:pos="808"/>
        </w:tabs>
        <w:ind w:left="808" w:hanging="180"/>
      </w:pPr>
    </w:lvl>
    <w:lvl w:ilvl="3" w:tplc="0409000F" w:tentative="1">
      <w:start w:val="1"/>
      <w:numFmt w:val="decimal"/>
      <w:lvlText w:val="%4."/>
      <w:lvlJc w:val="left"/>
      <w:pPr>
        <w:tabs>
          <w:tab w:val="num" w:pos="1528"/>
        </w:tabs>
        <w:ind w:left="1528" w:hanging="360"/>
      </w:pPr>
    </w:lvl>
    <w:lvl w:ilvl="4" w:tplc="04090019" w:tentative="1">
      <w:start w:val="1"/>
      <w:numFmt w:val="lowerLetter"/>
      <w:lvlText w:val="%5."/>
      <w:lvlJc w:val="left"/>
      <w:pPr>
        <w:tabs>
          <w:tab w:val="num" w:pos="2248"/>
        </w:tabs>
        <w:ind w:left="2248" w:hanging="360"/>
      </w:pPr>
    </w:lvl>
    <w:lvl w:ilvl="5" w:tplc="0409001B" w:tentative="1">
      <w:start w:val="1"/>
      <w:numFmt w:val="lowerRoman"/>
      <w:lvlText w:val="%6."/>
      <w:lvlJc w:val="right"/>
      <w:pPr>
        <w:tabs>
          <w:tab w:val="num" w:pos="2968"/>
        </w:tabs>
        <w:ind w:left="2968" w:hanging="180"/>
      </w:pPr>
    </w:lvl>
    <w:lvl w:ilvl="6" w:tplc="0409000F" w:tentative="1">
      <w:start w:val="1"/>
      <w:numFmt w:val="decimal"/>
      <w:lvlText w:val="%7."/>
      <w:lvlJc w:val="left"/>
      <w:pPr>
        <w:tabs>
          <w:tab w:val="num" w:pos="3688"/>
        </w:tabs>
        <w:ind w:left="3688" w:hanging="360"/>
      </w:pPr>
    </w:lvl>
    <w:lvl w:ilvl="7" w:tplc="04090019" w:tentative="1">
      <w:start w:val="1"/>
      <w:numFmt w:val="lowerLetter"/>
      <w:lvlText w:val="%8."/>
      <w:lvlJc w:val="left"/>
      <w:pPr>
        <w:tabs>
          <w:tab w:val="num" w:pos="4408"/>
        </w:tabs>
        <w:ind w:left="4408" w:hanging="360"/>
      </w:pPr>
    </w:lvl>
    <w:lvl w:ilvl="8" w:tplc="0409001B" w:tentative="1">
      <w:start w:val="1"/>
      <w:numFmt w:val="lowerRoman"/>
      <w:lvlText w:val="%9."/>
      <w:lvlJc w:val="right"/>
      <w:pPr>
        <w:tabs>
          <w:tab w:val="num" w:pos="5128"/>
        </w:tabs>
        <w:ind w:left="5128" w:hanging="180"/>
      </w:pPr>
    </w:lvl>
  </w:abstractNum>
  <w:abstractNum w:abstractNumId="7" w15:restartNumberingAfterBreak="0">
    <w:nsid w:val="188D121B"/>
    <w:multiLevelType w:val="hybridMultilevel"/>
    <w:tmpl w:val="966AD9D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AA5570F"/>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17CF5"/>
    <w:multiLevelType w:val="hybridMultilevel"/>
    <w:tmpl w:val="1A707B2C"/>
    <w:lvl w:ilvl="0" w:tplc="84B8F31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21980691"/>
    <w:multiLevelType w:val="hybridMultilevel"/>
    <w:tmpl w:val="5BA09E52"/>
    <w:lvl w:ilvl="0" w:tplc="54965B5C">
      <w:start w:val="1"/>
      <w:numFmt w:val="decimal"/>
      <w:lvlText w:val="(%1)"/>
      <w:lvlJc w:val="left"/>
      <w:pPr>
        <w:tabs>
          <w:tab w:val="num" w:pos="4542"/>
        </w:tabs>
        <w:ind w:left="4542" w:hanging="360"/>
      </w:pPr>
      <w:rPr>
        <w:rFonts w:hint="default"/>
      </w:rPr>
    </w:lvl>
    <w:lvl w:ilvl="1" w:tplc="04090019" w:tentative="1">
      <w:start w:val="1"/>
      <w:numFmt w:val="lowerLetter"/>
      <w:lvlText w:val="%2."/>
      <w:lvlJc w:val="left"/>
      <w:pPr>
        <w:tabs>
          <w:tab w:val="num" w:pos="5262"/>
        </w:tabs>
        <w:ind w:left="5262" w:hanging="360"/>
      </w:pPr>
    </w:lvl>
    <w:lvl w:ilvl="2" w:tplc="0409001B" w:tentative="1">
      <w:start w:val="1"/>
      <w:numFmt w:val="lowerRoman"/>
      <w:lvlText w:val="%3."/>
      <w:lvlJc w:val="right"/>
      <w:pPr>
        <w:tabs>
          <w:tab w:val="num" w:pos="5982"/>
        </w:tabs>
        <w:ind w:left="5982" w:hanging="180"/>
      </w:pPr>
    </w:lvl>
    <w:lvl w:ilvl="3" w:tplc="0409000F" w:tentative="1">
      <w:start w:val="1"/>
      <w:numFmt w:val="decimal"/>
      <w:lvlText w:val="%4."/>
      <w:lvlJc w:val="left"/>
      <w:pPr>
        <w:tabs>
          <w:tab w:val="num" w:pos="6702"/>
        </w:tabs>
        <w:ind w:left="6702" w:hanging="360"/>
      </w:pPr>
    </w:lvl>
    <w:lvl w:ilvl="4" w:tplc="04090019" w:tentative="1">
      <w:start w:val="1"/>
      <w:numFmt w:val="lowerLetter"/>
      <w:lvlText w:val="%5."/>
      <w:lvlJc w:val="left"/>
      <w:pPr>
        <w:tabs>
          <w:tab w:val="num" w:pos="7422"/>
        </w:tabs>
        <w:ind w:left="7422" w:hanging="360"/>
      </w:pPr>
    </w:lvl>
    <w:lvl w:ilvl="5" w:tplc="0409001B" w:tentative="1">
      <w:start w:val="1"/>
      <w:numFmt w:val="lowerRoman"/>
      <w:lvlText w:val="%6."/>
      <w:lvlJc w:val="right"/>
      <w:pPr>
        <w:tabs>
          <w:tab w:val="num" w:pos="8142"/>
        </w:tabs>
        <w:ind w:left="8142" w:hanging="180"/>
      </w:pPr>
    </w:lvl>
    <w:lvl w:ilvl="6" w:tplc="0409000F" w:tentative="1">
      <w:start w:val="1"/>
      <w:numFmt w:val="decimal"/>
      <w:lvlText w:val="%7."/>
      <w:lvlJc w:val="left"/>
      <w:pPr>
        <w:tabs>
          <w:tab w:val="num" w:pos="8862"/>
        </w:tabs>
        <w:ind w:left="8862" w:hanging="360"/>
      </w:pPr>
    </w:lvl>
    <w:lvl w:ilvl="7" w:tplc="04090019" w:tentative="1">
      <w:start w:val="1"/>
      <w:numFmt w:val="lowerLetter"/>
      <w:lvlText w:val="%8."/>
      <w:lvlJc w:val="left"/>
      <w:pPr>
        <w:tabs>
          <w:tab w:val="num" w:pos="9582"/>
        </w:tabs>
        <w:ind w:left="9582" w:hanging="360"/>
      </w:pPr>
    </w:lvl>
    <w:lvl w:ilvl="8" w:tplc="0409001B" w:tentative="1">
      <w:start w:val="1"/>
      <w:numFmt w:val="lowerRoman"/>
      <w:lvlText w:val="%9."/>
      <w:lvlJc w:val="right"/>
      <w:pPr>
        <w:tabs>
          <w:tab w:val="num" w:pos="10302"/>
        </w:tabs>
        <w:ind w:left="10302" w:hanging="180"/>
      </w:pPr>
    </w:lvl>
  </w:abstractNum>
  <w:abstractNum w:abstractNumId="11" w15:restartNumberingAfterBreak="0">
    <w:nsid w:val="247979D9"/>
    <w:multiLevelType w:val="hybridMultilevel"/>
    <w:tmpl w:val="6DB2AE0E"/>
    <w:lvl w:ilvl="0" w:tplc="6C64B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DE031E"/>
    <w:multiLevelType w:val="hybridMultilevel"/>
    <w:tmpl w:val="441EA8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12D27"/>
    <w:multiLevelType w:val="hybridMultilevel"/>
    <w:tmpl w:val="E48A48CA"/>
    <w:lvl w:ilvl="0" w:tplc="45E60162">
      <w:start w:val="1"/>
      <w:numFmt w:val="decimal"/>
      <w:lvlText w:val="(%1)"/>
      <w:lvlJc w:val="left"/>
      <w:pPr>
        <w:tabs>
          <w:tab w:val="num" w:pos="4542"/>
        </w:tabs>
        <w:ind w:left="4542" w:hanging="360"/>
      </w:pPr>
      <w:rPr>
        <w:rFonts w:hint="default"/>
      </w:rPr>
    </w:lvl>
    <w:lvl w:ilvl="1" w:tplc="04090019" w:tentative="1">
      <w:start w:val="1"/>
      <w:numFmt w:val="lowerLetter"/>
      <w:lvlText w:val="%2."/>
      <w:lvlJc w:val="left"/>
      <w:pPr>
        <w:tabs>
          <w:tab w:val="num" w:pos="5262"/>
        </w:tabs>
        <w:ind w:left="5262" w:hanging="360"/>
      </w:pPr>
    </w:lvl>
    <w:lvl w:ilvl="2" w:tplc="0409001B" w:tentative="1">
      <w:start w:val="1"/>
      <w:numFmt w:val="lowerRoman"/>
      <w:lvlText w:val="%3."/>
      <w:lvlJc w:val="right"/>
      <w:pPr>
        <w:tabs>
          <w:tab w:val="num" w:pos="5982"/>
        </w:tabs>
        <w:ind w:left="5982" w:hanging="180"/>
      </w:pPr>
    </w:lvl>
    <w:lvl w:ilvl="3" w:tplc="0409000F" w:tentative="1">
      <w:start w:val="1"/>
      <w:numFmt w:val="decimal"/>
      <w:lvlText w:val="%4."/>
      <w:lvlJc w:val="left"/>
      <w:pPr>
        <w:tabs>
          <w:tab w:val="num" w:pos="6702"/>
        </w:tabs>
        <w:ind w:left="6702" w:hanging="360"/>
      </w:pPr>
    </w:lvl>
    <w:lvl w:ilvl="4" w:tplc="04090019" w:tentative="1">
      <w:start w:val="1"/>
      <w:numFmt w:val="lowerLetter"/>
      <w:lvlText w:val="%5."/>
      <w:lvlJc w:val="left"/>
      <w:pPr>
        <w:tabs>
          <w:tab w:val="num" w:pos="7422"/>
        </w:tabs>
        <w:ind w:left="7422" w:hanging="360"/>
      </w:pPr>
    </w:lvl>
    <w:lvl w:ilvl="5" w:tplc="0409001B" w:tentative="1">
      <w:start w:val="1"/>
      <w:numFmt w:val="lowerRoman"/>
      <w:lvlText w:val="%6."/>
      <w:lvlJc w:val="right"/>
      <w:pPr>
        <w:tabs>
          <w:tab w:val="num" w:pos="8142"/>
        </w:tabs>
        <w:ind w:left="8142" w:hanging="180"/>
      </w:pPr>
    </w:lvl>
    <w:lvl w:ilvl="6" w:tplc="0409000F" w:tentative="1">
      <w:start w:val="1"/>
      <w:numFmt w:val="decimal"/>
      <w:lvlText w:val="%7."/>
      <w:lvlJc w:val="left"/>
      <w:pPr>
        <w:tabs>
          <w:tab w:val="num" w:pos="8862"/>
        </w:tabs>
        <w:ind w:left="8862" w:hanging="360"/>
      </w:pPr>
    </w:lvl>
    <w:lvl w:ilvl="7" w:tplc="04090019" w:tentative="1">
      <w:start w:val="1"/>
      <w:numFmt w:val="lowerLetter"/>
      <w:lvlText w:val="%8."/>
      <w:lvlJc w:val="left"/>
      <w:pPr>
        <w:tabs>
          <w:tab w:val="num" w:pos="9582"/>
        </w:tabs>
        <w:ind w:left="9582" w:hanging="360"/>
      </w:pPr>
    </w:lvl>
    <w:lvl w:ilvl="8" w:tplc="0409001B" w:tentative="1">
      <w:start w:val="1"/>
      <w:numFmt w:val="lowerRoman"/>
      <w:lvlText w:val="%9."/>
      <w:lvlJc w:val="right"/>
      <w:pPr>
        <w:tabs>
          <w:tab w:val="num" w:pos="10302"/>
        </w:tabs>
        <w:ind w:left="10302" w:hanging="180"/>
      </w:pPr>
    </w:lvl>
  </w:abstractNum>
  <w:abstractNum w:abstractNumId="14" w15:restartNumberingAfterBreak="0">
    <w:nsid w:val="2A6A68B2"/>
    <w:multiLevelType w:val="hybridMultilevel"/>
    <w:tmpl w:val="68924974"/>
    <w:lvl w:ilvl="0" w:tplc="717C29DC">
      <w:start w:val="1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C7A6A"/>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2A2EB4"/>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7413E"/>
    <w:multiLevelType w:val="hybridMultilevel"/>
    <w:tmpl w:val="2E387F4C"/>
    <w:lvl w:ilvl="0" w:tplc="96581AD2">
      <w:start w:val="1"/>
      <w:numFmt w:val="decimal"/>
      <w:lvlText w:val="(%1)"/>
      <w:lvlJc w:val="left"/>
      <w:pPr>
        <w:tabs>
          <w:tab w:val="num" w:pos="4542"/>
        </w:tabs>
        <w:ind w:left="45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90943"/>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41CE3"/>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8F2297"/>
    <w:multiLevelType w:val="hybridMultilevel"/>
    <w:tmpl w:val="D646F5D4"/>
    <w:lvl w:ilvl="0" w:tplc="EE560E9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97061"/>
    <w:multiLevelType w:val="hybridMultilevel"/>
    <w:tmpl w:val="6EDA39DA"/>
    <w:lvl w:ilvl="0" w:tplc="9D961922">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3995983"/>
    <w:multiLevelType w:val="hybridMultilevel"/>
    <w:tmpl w:val="869C869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4E3558E"/>
    <w:multiLevelType w:val="hybridMultilevel"/>
    <w:tmpl w:val="7A5A4FF0"/>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886505C"/>
    <w:multiLevelType w:val="hybridMultilevel"/>
    <w:tmpl w:val="2264D276"/>
    <w:lvl w:ilvl="0" w:tplc="60B2F98A">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F062F7"/>
    <w:multiLevelType w:val="hybridMultilevel"/>
    <w:tmpl w:val="BD82C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A086B"/>
    <w:multiLevelType w:val="hybridMultilevel"/>
    <w:tmpl w:val="690C8962"/>
    <w:lvl w:ilvl="0" w:tplc="3A58B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734358"/>
    <w:multiLevelType w:val="hybridMultilevel"/>
    <w:tmpl w:val="A81AA1C0"/>
    <w:lvl w:ilvl="0" w:tplc="98487CF0">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222AF"/>
    <w:multiLevelType w:val="hybridMultilevel"/>
    <w:tmpl w:val="3DB602A8"/>
    <w:lvl w:ilvl="0" w:tplc="9A98375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6"/>
  </w:num>
  <w:num w:numId="3">
    <w:abstractNumId w:val="10"/>
  </w:num>
  <w:num w:numId="4">
    <w:abstractNumId w:val="5"/>
  </w:num>
  <w:num w:numId="5">
    <w:abstractNumId w:val="13"/>
  </w:num>
  <w:num w:numId="6">
    <w:abstractNumId w:val="28"/>
  </w:num>
  <w:num w:numId="7">
    <w:abstractNumId w:val="17"/>
  </w:num>
  <w:num w:numId="8">
    <w:abstractNumId w:val="1"/>
  </w:num>
  <w:num w:numId="9">
    <w:abstractNumId w:val="19"/>
  </w:num>
  <w:num w:numId="10">
    <w:abstractNumId w:val="24"/>
  </w:num>
  <w:num w:numId="11">
    <w:abstractNumId w:val="25"/>
  </w:num>
  <w:num w:numId="12">
    <w:abstractNumId w:val="14"/>
  </w:num>
  <w:num w:numId="13">
    <w:abstractNumId w:val="4"/>
  </w:num>
  <w:num w:numId="14">
    <w:abstractNumId w:val="15"/>
  </w:num>
  <w:num w:numId="15">
    <w:abstractNumId w:val="22"/>
  </w:num>
  <w:num w:numId="16">
    <w:abstractNumId w:val="7"/>
  </w:num>
  <w:num w:numId="17">
    <w:abstractNumId w:val="9"/>
  </w:num>
  <w:num w:numId="18">
    <w:abstractNumId w:val="23"/>
  </w:num>
  <w:num w:numId="19">
    <w:abstractNumId w:val="3"/>
  </w:num>
  <w:num w:numId="20">
    <w:abstractNumId w:val="16"/>
  </w:num>
  <w:num w:numId="21">
    <w:abstractNumId w:val="8"/>
  </w:num>
  <w:num w:numId="22">
    <w:abstractNumId w:val="18"/>
  </w:num>
  <w:num w:numId="23">
    <w:abstractNumId w:val="21"/>
  </w:num>
  <w:num w:numId="24">
    <w:abstractNumId w:val="11"/>
  </w:num>
  <w:num w:numId="25">
    <w:abstractNumId w:val="26"/>
  </w:num>
  <w:num w:numId="26">
    <w:abstractNumId w:val="12"/>
  </w:num>
  <w:num w:numId="27">
    <w:abstractNumId w:val="20"/>
  </w:num>
  <w:num w:numId="28">
    <w:abstractNumId w:val="2"/>
  </w:num>
  <w:num w:numId="2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
  <w:rsids>
    <w:rsidRoot w:val="001D1920"/>
    <w:rsid w:val="000002C8"/>
    <w:rsid w:val="0000479E"/>
    <w:rsid w:val="00005640"/>
    <w:rsid w:val="00010144"/>
    <w:rsid w:val="000148C9"/>
    <w:rsid w:val="00015419"/>
    <w:rsid w:val="00020356"/>
    <w:rsid w:val="00023BE1"/>
    <w:rsid w:val="00023CAA"/>
    <w:rsid w:val="00025B20"/>
    <w:rsid w:val="0003563D"/>
    <w:rsid w:val="0003776B"/>
    <w:rsid w:val="000377C5"/>
    <w:rsid w:val="00040832"/>
    <w:rsid w:val="0004227B"/>
    <w:rsid w:val="0004229F"/>
    <w:rsid w:val="00045245"/>
    <w:rsid w:val="00045AE5"/>
    <w:rsid w:val="00047F2B"/>
    <w:rsid w:val="00051878"/>
    <w:rsid w:val="000520FE"/>
    <w:rsid w:val="00054FA6"/>
    <w:rsid w:val="00055862"/>
    <w:rsid w:val="00057388"/>
    <w:rsid w:val="000610B9"/>
    <w:rsid w:val="00062263"/>
    <w:rsid w:val="00076A6F"/>
    <w:rsid w:val="00080861"/>
    <w:rsid w:val="00080D1C"/>
    <w:rsid w:val="00082203"/>
    <w:rsid w:val="00082B6F"/>
    <w:rsid w:val="00083BE6"/>
    <w:rsid w:val="0008627E"/>
    <w:rsid w:val="00086AE7"/>
    <w:rsid w:val="00090197"/>
    <w:rsid w:val="000939A2"/>
    <w:rsid w:val="0009452B"/>
    <w:rsid w:val="00097573"/>
    <w:rsid w:val="000977BC"/>
    <w:rsid w:val="000A1098"/>
    <w:rsid w:val="000A31FD"/>
    <w:rsid w:val="000A3781"/>
    <w:rsid w:val="000A37E5"/>
    <w:rsid w:val="000A48BA"/>
    <w:rsid w:val="000A64A1"/>
    <w:rsid w:val="000B7207"/>
    <w:rsid w:val="000C1BE1"/>
    <w:rsid w:val="000C2810"/>
    <w:rsid w:val="000C50C2"/>
    <w:rsid w:val="000D3915"/>
    <w:rsid w:val="000D3BD8"/>
    <w:rsid w:val="000D410A"/>
    <w:rsid w:val="000D5223"/>
    <w:rsid w:val="000D5D77"/>
    <w:rsid w:val="000D65D7"/>
    <w:rsid w:val="000E0194"/>
    <w:rsid w:val="000E01D4"/>
    <w:rsid w:val="000E16E0"/>
    <w:rsid w:val="000E1ABE"/>
    <w:rsid w:val="000E2868"/>
    <w:rsid w:val="000E2D86"/>
    <w:rsid w:val="000E56A9"/>
    <w:rsid w:val="000E5886"/>
    <w:rsid w:val="000E69F1"/>
    <w:rsid w:val="000E7309"/>
    <w:rsid w:val="000F2B9E"/>
    <w:rsid w:val="000F5037"/>
    <w:rsid w:val="00100B28"/>
    <w:rsid w:val="00100B63"/>
    <w:rsid w:val="00105D7B"/>
    <w:rsid w:val="001070AB"/>
    <w:rsid w:val="00110AAD"/>
    <w:rsid w:val="001116F6"/>
    <w:rsid w:val="00121112"/>
    <w:rsid w:val="0012151A"/>
    <w:rsid w:val="001252CD"/>
    <w:rsid w:val="001279D9"/>
    <w:rsid w:val="00133930"/>
    <w:rsid w:val="00135E5C"/>
    <w:rsid w:val="00142BAB"/>
    <w:rsid w:val="0015430F"/>
    <w:rsid w:val="00157863"/>
    <w:rsid w:val="00157C15"/>
    <w:rsid w:val="00164435"/>
    <w:rsid w:val="0016698B"/>
    <w:rsid w:val="001675A9"/>
    <w:rsid w:val="001708B6"/>
    <w:rsid w:val="001719BF"/>
    <w:rsid w:val="0017302C"/>
    <w:rsid w:val="00174214"/>
    <w:rsid w:val="00180078"/>
    <w:rsid w:val="001859F4"/>
    <w:rsid w:val="00186B07"/>
    <w:rsid w:val="00186EC0"/>
    <w:rsid w:val="00187849"/>
    <w:rsid w:val="001A1540"/>
    <w:rsid w:val="001A20C0"/>
    <w:rsid w:val="001A4154"/>
    <w:rsid w:val="001A6E55"/>
    <w:rsid w:val="001A7EDF"/>
    <w:rsid w:val="001B104F"/>
    <w:rsid w:val="001B18E6"/>
    <w:rsid w:val="001B1B2C"/>
    <w:rsid w:val="001C01E9"/>
    <w:rsid w:val="001C302E"/>
    <w:rsid w:val="001C575C"/>
    <w:rsid w:val="001D1920"/>
    <w:rsid w:val="001D3156"/>
    <w:rsid w:val="001D469D"/>
    <w:rsid w:val="001D563A"/>
    <w:rsid w:val="001D6C46"/>
    <w:rsid w:val="001D7363"/>
    <w:rsid w:val="001E6CA3"/>
    <w:rsid w:val="001F0C62"/>
    <w:rsid w:val="001F1E55"/>
    <w:rsid w:val="001F794E"/>
    <w:rsid w:val="00201DD5"/>
    <w:rsid w:val="00207A79"/>
    <w:rsid w:val="00210D3D"/>
    <w:rsid w:val="00216C69"/>
    <w:rsid w:val="00220209"/>
    <w:rsid w:val="0022337D"/>
    <w:rsid w:val="00224ECA"/>
    <w:rsid w:val="00226917"/>
    <w:rsid w:val="00233BE6"/>
    <w:rsid w:val="00243443"/>
    <w:rsid w:val="0024423E"/>
    <w:rsid w:val="002442B7"/>
    <w:rsid w:val="0024669A"/>
    <w:rsid w:val="00255904"/>
    <w:rsid w:val="002574BB"/>
    <w:rsid w:val="002575C2"/>
    <w:rsid w:val="0025783A"/>
    <w:rsid w:val="002653CB"/>
    <w:rsid w:val="00266D1C"/>
    <w:rsid w:val="00270BCA"/>
    <w:rsid w:val="002716A3"/>
    <w:rsid w:val="00274399"/>
    <w:rsid w:val="002748A6"/>
    <w:rsid w:val="00276DFA"/>
    <w:rsid w:val="00276E65"/>
    <w:rsid w:val="00280BE2"/>
    <w:rsid w:val="00281C68"/>
    <w:rsid w:val="002824F9"/>
    <w:rsid w:val="00290330"/>
    <w:rsid w:val="00294F99"/>
    <w:rsid w:val="00297913"/>
    <w:rsid w:val="002A0F49"/>
    <w:rsid w:val="002B34E7"/>
    <w:rsid w:val="002B62AC"/>
    <w:rsid w:val="002B6B1B"/>
    <w:rsid w:val="002C4CC7"/>
    <w:rsid w:val="002C593B"/>
    <w:rsid w:val="002C659F"/>
    <w:rsid w:val="002D037C"/>
    <w:rsid w:val="002D0F8C"/>
    <w:rsid w:val="002D4F4E"/>
    <w:rsid w:val="002D55E3"/>
    <w:rsid w:val="002D56F1"/>
    <w:rsid w:val="002D5C84"/>
    <w:rsid w:val="002D6965"/>
    <w:rsid w:val="002D760B"/>
    <w:rsid w:val="002E2B02"/>
    <w:rsid w:val="002E2D31"/>
    <w:rsid w:val="002E435F"/>
    <w:rsid w:val="002E5302"/>
    <w:rsid w:val="002F4A89"/>
    <w:rsid w:val="002F5166"/>
    <w:rsid w:val="00302444"/>
    <w:rsid w:val="00303B9C"/>
    <w:rsid w:val="003044E6"/>
    <w:rsid w:val="0031105C"/>
    <w:rsid w:val="0031127D"/>
    <w:rsid w:val="00311296"/>
    <w:rsid w:val="00314FA9"/>
    <w:rsid w:val="00330C05"/>
    <w:rsid w:val="00335767"/>
    <w:rsid w:val="003401ED"/>
    <w:rsid w:val="00343E22"/>
    <w:rsid w:val="00345819"/>
    <w:rsid w:val="0035161A"/>
    <w:rsid w:val="003528C9"/>
    <w:rsid w:val="003572FB"/>
    <w:rsid w:val="00357E4A"/>
    <w:rsid w:val="00367B15"/>
    <w:rsid w:val="003716EF"/>
    <w:rsid w:val="00375B26"/>
    <w:rsid w:val="003806CA"/>
    <w:rsid w:val="00383FD0"/>
    <w:rsid w:val="00387583"/>
    <w:rsid w:val="00391EC6"/>
    <w:rsid w:val="00395454"/>
    <w:rsid w:val="003A07FE"/>
    <w:rsid w:val="003A47C1"/>
    <w:rsid w:val="003A5965"/>
    <w:rsid w:val="003A68F4"/>
    <w:rsid w:val="003B0959"/>
    <w:rsid w:val="003B4A03"/>
    <w:rsid w:val="003B4FF7"/>
    <w:rsid w:val="003B7A1E"/>
    <w:rsid w:val="003C0920"/>
    <w:rsid w:val="003C2A1E"/>
    <w:rsid w:val="003C3598"/>
    <w:rsid w:val="003C4AB9"/>
    <w:rsid w:val="003C54B9"/>
    <w:rsid w:val="003D24A2"/>
    <w:rsid w:val="003D299A"/>
    <w:rsid w:val="003D415A"/>
    <w:rsid w:val="003D4B99"/>
    <w:rsid w:val="003D5889"/>
    <w:rsid w:val="003D5BB3"/>
    <w:rsid w:val="003E0E48"/>
    <w:rsid w:val="003E24AF"/>
    <w:rsid w:val="003E6B99"/>
    <w:rsid w:val="004023EE"/>
    <w:rsid w:val="004042BD"/>
    <w:rsid w:val="00404870"/>
    <w:rsid w:val="004078DD"/>
    <w:rsid w:val="004142A2"/>
    <w:rsid w:val="004151F7"/>
    <w:rsid w:val="00416068"/>
    <w:rsid w:val="00424AD2"/>
    <w:rsid w:val="00427050"/>
    <w:rsid w:val="00427F8D"/>
    <w:rsid w:val="004313BD"/>
    <w:rsid w:val="0043698A"/>
    <w:rsid w:val="0044135A"/>
    <w:rsid w:val="00443BDA"/>
    <w:rsid w:val="00444626"/>
    <w:rsid w:val="00446EA5"/>
    <w:rsid w:val="00447172"/>
    <w:rsid w:val="00447A70"/>
    <w:rsid w:val="004510C1"/>
    <w:rsid w:val="004517C3"/>
    <w:rsid w:val="00452EDE"/>
    <w:rsid w:val="00456CAC"/>
    <w:rsid w:val="00456EE6"/>
    <w:rsid w:val="004576C7"/>
    <w:rsid w:val="0046591B"/>
    <w:rsid w:val="0046731B"/>
    <w:rsid w:val="00467B4C"/>
    <w:rsid w:val="004718C5"/>
    <w:rsid w:val="00472D74"/>
    <w:rsid w:val="00473C11"/>
    <w:rsid w:val="004742E2"/>
    <w:rsid w:val="00474A12"/>
    <w:rsid w:val="00475FCC"/>
    <w:rsid w:val="00476912"/>
    <w:rsid w:val="00476E49"/>
    <w:rsid w:val="00476FEB"/>
    <w:rsid w:val="004776AC"/>
    <w:rsid w:val="004853BC"/>
    <w:rsid w:val="00487570"/>
    <w:rsid w:val="00490493"/>
    <w:rsid w:val="00491FF6"/>
    <w:rsid w:val="00493771"/>
    <w:rsid w:val="0049715D"/>
    <w:rsid w:val="004A0DDB"/>
    <w:rsid w:val="004A2079"/>
    <w:rsid w:val="004A268A"/>
    <w:rsid w:val="004A504E"/>
    <w:rsid w:val="004A53B9"/>
    <w:rsid w:val="004A5D5C"/>
    <w:rsid w:val="004B15D4"/>
    <w:rsid w:val="004B3ADF"/>
    <w:rsid w:val="004C3E0C"/>
    <w:rsid w:val="004C43ED"/>
    <w:rsid w:val="004C54A2"/>
    <w:rsid w:val="004D09E2"/>
    <w:rsid w:val="004D1A99"/>
    <w:rsid w:val="004D5133"/>
    <w:rsid w:val="004D5A58"/>
    <w:rsid w:val="004E267F"/>
    <w:rsid w:val="004F416A"/>
    <w:rsid w:val="004F61D0"/>
    <w:rsid w:val="00502C68"/>
    <w:rsid w:val="00505E4B"/>
    <w:rsid w:val="00506AC9"/>
    <w:rsid w:val="00510BA8"/>
    <w:rsid w:val="00510E97"/>
    <w:rsid w:val="0051380C"/>
    <w:rsid w:val="00520074"/>
    <w:rsid w:val="0052422C"/>
    <w:rsid w:val="00525C96"/>
    <w:rsid w:val="00527437"/>
    <w:rsid w:val="005311EE"/>
    <w:rsid w:val="0053341F"/>
    <w:rsid w:val="0053366A"/>
    <w:rsid w:val="00535755"/>
    <w:rsid w:val="00535FEE"/>
    <w:rsid w:val="00537B70"/>
    <w:rsid w:val="005403DC"/>
    <w:rsid w:val="005414D6"/>
    <w:rsid w:val="005431D2"/>
    <w:rsid w:val="005434D6"/>
    <w:rsid w:val="00543E87"/>
    <w:rsid w:val="00546A08"/>
    <w:rsid w:val="0054720B"/>
    <w:rsid w:val="00550355"/>
    <w:rsid w:val="00556304"/>
    <w:rsid w:val="005565A8"/>
    <w:rsid w:val="005650C2"/>
    <w:rsid w:val="0056575F"/>
    <w:rsid w:val="005657BD"/>
    <w:rsid w:val="005657F0"/>
    <w:rsid w:val="00566B25"/>
    <w:rsid w:val="00573659"/>
    <w:rsid w:val="00577B60"/>
    <w:rsid w:val="00593D57"/>
    <w:rsid w:val="005957C8"/>
    <w:rsid w:val="005965E9"/>
    <w:rsid w:val="00596CFF"/>
    <w:rsid w:val="005A71CF"/>
    <w:rsid w:val="005B64CE"/>
    <w:rsid w:val="005C6B74"/>
    <w:rsid w:val="005D07D0"/>
    <w:rsid w:val="005D2783"/>
    <w:rsid w:val="005D31EA"/>
    <w:rsid w:val="005D3811"/>
    <w:rsid w:val="005D50DC"/>
    <w:rsid w:val="005E1B4C"/>
    <w:rsid w:val="005E7450"/>
    <w:rsid w:val="005E7A57"/>
    <w:rsid w:val="005F1324"/>
    <w:rsid w:val="005F27C1"/>
    <w:rsid w:val="005F4213"/>
    <w:rsid w:val="005F43CC"/>
    <w:rsid w:val="005F492B"/>
    <w:rsid w:val="005F5EB1"/>
    <w:rsid w:val="005F6B39"/>
    <w:rsid w:val="0060068C"/>
    <w:rsid w:val="00600F34"/>
    <w:rsid w:val="00602EC0"/>
    <w:rsid w:val="00611EBE"/>
    <w:rsid w:val="0061740A"/>
    <w:rsid w:val="00624CAB"/>
    <w:rsid w:val="00630068"/>
    <w:rsid w:val="00630F77"/>
    <w:rsid w:val="00632025"/>
    <w:rsid w:val="00633862"/>
    <w:rsid w:val="00640A24"/>
    <w:rsid w:val="00644689"/>
    <w:rsid w:val="00646A44"/>
    <w:rsid w:val="0065038A"/>
    <w:rsid w:val="00652B91"/>
    <w:rsid w:val="00655F0E"/>
    <w:rsid w:val="0065789E"/>
    <w:rsid w:val="006616F7"/>
    <w:rsid w:val="006652EC"/>
    <w:rsid w:val="0066710F"/>
    <w:rsid w:val="006738FB"/>
    <w:rsid w:val="00680164"/>
    <w:rsid w:val="00683B52"/>
    <w:rsid w:val="00683BB6"/>
    <w:rsid w:val="00684C13"/>
    <w:rsid w:val="00687B2A"/>
    <w:rsid w:val="00691764"/>
    <w:rsid w:val="006956B3"/>
    <w:rsid w:val="0069581C"/>
    <w:rsid w:val="00696CBC"/>
    <w:rsid w:val="00697C1A"/>
    <w:rsid w:val="00697D37"/>
    <w:rsid w:val="006A13EB"/>
    <w:rsid w:val="006A24FD"/>
    <w:rsid w:val="006A73F0"/>
    <w:rsid w:val="006B08FA"/>
    <w:rsid w:val="006B09F2"/>
    <w:rsid w:val="006B0E18"/>
    <w:rsid w:val="006B1C1E"/>
    <w:rsid w:val="006B5BD1"/>
    <w:rsid w:val="006B62C8"/>
    <w:rsid w:val="006B7000"/>
    <w:rsid w:val="006B71C6"/>
    <w:rsid w:val="006B77CB"/>
    <w:rsid w:val="006C5752"/>
    <w:rsid w:val="006C5D4F"/>
    <w:rsid w:val="006D24B4"/>
    <w:rsid w:val="006D2720"/>
    <w:rsid w:val="006E5DB7"/>
    <w:rsid w:val="006F297B"/>
    <w:rsid w:val="006F2B39"/>
    <w:rsid w:val="006F2C1C"/>
    <w:rsid w:val="006F3B34"/>
    <w:rsid w:val="006F6DE4"/>
    <w:rsid w:val="00703C8E"/>
    <w:rsid w:val="007064C7"/>
    <w:rsid w:val="00710CDF"/>
    <w:rsid w:val="007130A8"/>
    <w:rsid w:val="00713C49"/>
    <w:rsid w:val="00714629"/>
    <w:rsid w:val="00714E3B"/>
    <w:rsid w:val="007161D9"/>
    <w:rsid w:val="0072696F"/>
    <w:rsid w:val="00727C32"/>
    <w:rsid w:val="00730E5C"/>
    <w:rsid w:val="007338C5"/>
    <w:rsid w:val="007359EB"/>
    <w:rsid w:val="00740554"/>
    <w:rsid w:val="00743154"/>
    <w:rsid w:val="00746603"/>
    <w:rsid w:val="00746934"/>
    <w:rsid w:val="0075021F"/>
    <w:rsid w:val="00750388"/>
    <w:rsid w:val="00750947"/>
    <w:rsid w:val="00753993"/>
    <w:rsid w:val="00753F42"/>
    <w:rsid w:val="007546B7"/>
    <w:rsid w:val="007564DC"/>
    <w:rsid w:val="00760AB5"/>
    <w:rsid w:val="00760CA6"/>
    <w:rsid w:val="007679BD"/>
    <w:rsid w:val="007710F8"/>
    <w:rsid w:val="00771853"/>
    <w:rsid w:val="00777C7B"/>
    <w:rsid w:val="007806D3"/>
    <w:rsid w:val="007816E5"/>
    <w:rsid w:val="0078183F"/>
    <w:rsid w:val="007859B8"/>
    <w:rsid w:val="00785DA7"/>
    <w:rsid w:val="00791E79"/>
    <w:rsid w:val="0079238C"/>
    <w:rsid w:val="0079261B"/>
    <w:rsid w:val="00794544"/>
    <w:rsid w:val="0079476A"/>
    <w:rsid w:val="00796F22"/>
    <w:rsid w:val="007A1D38"/>
    <w:rsid w:val="007A7F31"/>
    <w:rsid w:val="007B796A"/>
    <w:rsid w:val="007B79D9"/>
    <w:rsid w:val="007C6FF8"/>
    <w:rsid w:val="007D7CC3"/>
    <w:rsid w:val="007E0027"/>
    <w:rsid w:val="007E35DA"/>
    <w:rsid w:val="007F0B2E"/>
    <w:rsid w:val="007F17A1"/>
    <w:rsid w:val="007F2ABF"/>
    <w:rsid w:val="007F3847"/>
    <w:rsid w:val="007F6FD8"/>
    <w:rsid w:val="008007EA"/>
    <w:rsid w:val="00801DAB"/>
    <w:rsid w:val="0080553F"/>
    <w:rsid w:val="00805844"/>
    <w:rsid w:val="0080744B"/>
    <w:rsid w:val="00807F7D"/>
    <w:rsid w:val="008104CB"/>
    <w:rsid w:val="00811B2F"/>
    <w:rsid w:val="008127B8"/>
    <w:rsid w:val="00815EEA"/>
    <w:rsid w:val="00816837"/>
    <w:rsid w:val="0081722F"/>
    <w:rsid w:val="00817A5C"/>
    <w:rsid w:val="00817B36"/>
    <w:rsid w:val="008221CB"/>
    <w:rsid w:val="008242E2"/>
    <w:rsid w:val="008261FE"/>
    <w:rsid w:val="008310E7"/>
    <w:rsid w:val="00833D5D"/>
    <w:rsid w:val="00834A94"/>
    <w:rsid w:val="00840BB0"/>
    <w:rsid w:val="00843731"/>
    <w:rsid w:val="00847616"/>
    <w:rsid w:val="008520E8"/>
    <w:rsid w:val="00855201"/>
    <w:rsid w:val="00855711"/>
    <w:rsid w:val="00855742"/>
    <w:rsid w:val="00856A30"/>
    <w:rsid w:val="00857E05"/>
    <w:rsid w:val="00865751"/>
    <w:rsid w:val="00872C07"/>
    <w:rsid w:val="00872F9A"/>
    <w:rsid w:val="00873E01"/>
    <w:rsid w:val="00873F93"/>
    <w:rsid w:val="008766E6"/>
    <w:rsid w:val="00876AA7"/>
    <w:rsid w:val="00880069"/>
    <w:rsid w:val="008828DE"/>
    <w:rsid w:val="00882B52"/>
    <w:rsid w:val="0088459F"/>
    <w:rsid w:val="00885536"/>
    <w:rsid w:val="00886619"/>
    <w:rsid w:val="0089062B"/>
    <w:rsid w:val="008A13B4"/>
    <w:rsid w:val="008A13CD"/>
    <w:rsid w:val="008A1429"/>
    <w:rsid w:val="008A2CE4"/>
    <w:rsid w:val="008A2F79"/>
    <w:rsid w:val="008A5560"/>
    <w:rsid w:val="008A714B"/>
    <w:rsid w:val="008B02FA"/>
    <w:rsid w:val="008B06A9"/>
    <w:rsid w:val="008B0971"/>
    <w:rsid w:val="008B1A49"/>
    <w:rsid w:val="008B4023"/>
    <w:rsid w:val="008B423D"/>
    <w:rsid w:val="008B555A"/>
    <w:rsid w:val="008B6C82"/>
    <w:rsid w:val="008B732C"/>
    <w:rsid w:val="008B741D"/>
    <w:rsid w:val="008C29DA"/>
    <w:rsid w:val="008C3880"/>
    <w:rsid w:val="008C4CBD"/>
    <w:rsid w:val="008C5818"/>
    <w:rsid w:val="008C6B02"/>
    <w:rsid w:val="008C7A98"/>
    <w:rsid w:val="008C7F06"/>
    <w:rsid w:val="008D1B83"/>
    <w:rsid w:val="008D2008"/>
    <w:rsid w:val="008D3CA3"/>
    <w:rsid w:val="008D4685"/>
    <w:rsid w:val="008D610E"/>
    <w:rsid w:val="008D76C9"/>
    <w:rsid w:val="008E2860"/>
    <w:rsid w:val="008E71A2"/>
    <w:rsid w:val="008F22F5"/>
    <w:rsid w:val="008F4AD2"/>
    <w:rsid w:val="008F5078"/>
    <w:rsid w:val="008F5DF4"/>
    <w:rsid w:val="008F70A8"/>
    <w:rsid w:val="00904983"/>
    <w:rsid w:val="00905368"/>
    <w:rsid w:val="009054A0"/>
    <w:rsid w:val="00905A20"/>
    <w:rsid w:val="00906CF9"/>
    <w:rsid w:val="00910122"/>
    <w:rsid w:val="009104BA"/>
    <w:rsid w:val="00921F6A"/>
    <w:rsid w:val="00922CD8"/>
    <w:rsid w:val="00924E54"/>
    <w:rsid w:val="00927418"/>
    <w:rsid w:val="00936E4D"/>
    <w:rsid w:val="009372CD"/>
    <w:rsid w:val="00941C8D"/>
    <w:rsid w:val="009431E2"/>
    <w:rsid w:val="009440B0"/>
    <w:rsid w:val="00944419"/>
    <w:rsid w:val="0094641F"/>
    <w:rsid w:val="00954664"/>
    <w:rsid w:val="009602EB"/>
    <w:rsid w:val="009612B2"/>
    <w:rsid w:val="0096445B"/>
    <w:rsid w:val="0096683C"/>
    <w:rsid w:val="009717B0"/>
    <w:rsid w:val="0097246F"/>
    <w:rsid w:val="0097298E"/>
    <w:rsid w:val="00976F40"/>
    <w:rsid w:val="009839D6"/>
    <w:rsid w:val="009857A7"/>
    <w:rsid w:val="00986F56"/>
    <w:rsid w:val="00986F7A"/>
    <w:rsid w:val="00990FC3"/>
    <w:rsid w:val="00991A49"/>
    <w:rsid w:val="00993946"/>
    <w:rsid w:val="009A06C3"/>
    <w:rsid w:val="009A1967"/>
    <w:rsid w:val="009A3978"/>
    <w:rsid w:val="009A5EA9"/>
    <w:rsid w:val="009B0DC4"/>
    <w:rsid w:val="009B4F15"/>
    <w:rsid w:val="009B6303"/>
    <w:rsid w:val="009B6E94"/>
    <w:rsid w:val="009C2DCF"/>
    <w:rsid w:val="009C59FE"/>
    <w:rsid w:val="009D2A4F"/>
    <w:rsid w:val="009D428E"/>
    <w:rsid w:val="009D46AA"/>
    <w:rsid w:val="009D7A82"/>
    <w:rsid w:val="009E0807"/>
    <w:rsid w:val="009E10EE"/>
    <w:rsid w:val="009E4141"/>
    <w:rsid w:val="009F01E8"/>
    <w:rsid w:val="009F2C3A"/>
    <w:rsid w:val="009F314B"/>
    <w:rsid w:val="009F3901"/>
    <w:rsid w:val="009F4AFB"/>
    <w:rsid w:val="009F4B25"/>
    <w:rsid w:val="009F6042"/>
    <w:rsid w:val="00A044E4"/>
    <w:rsid w:val="00A06488"/>
    <w:rsid w:val="00A064E7"/>
    <w:rsid w:val="00A12B31"/>
    <w:rsid w:val="00A15D83"/>
    <w:rsid w:val="00A1654C"/>
    <w:rsid w:val="00A22940"/>
    <w:rsid w:val="00A23DB7"/>
    <w:rsid w:val="00A30367"/>
    <w:rsid w:val="00A32D97"/>
    <w:rsid w:val="00A33C15"/>
    <w:rsid w:val="00A37CD2"/>
    <w:rsid w:val="00A45B6D"/>
    <w:rsid w:val="00A46ECB"/>
    <w:rsid w:val="00A524AD"/>
    <w:rsid w:val="00A53E2D"/>
    <w:rsid w:val="00A55727"/>
    <w:rsid w:val="00A57A55"/>
    <w:rsid w:val="00A607CB"/>
    <w:rsid w:val="00A61AB3"/>
    <w:rsid w:val="00A634EB"/>
    <w:rsid w:val="00A64BB2"/>
    <w:rsid w:val="00A67B32"/>
    <w:rsid w:val="00A75551"/>
    <w:rsid w:val="00A767DE"/>
    <w:rsid w:val="00A81AD5"/>
    <w:rsid w:val="00A82E57"/>
    <w:rsid w:val="00A83760"/>
    <w:rsid w:val="00A84338"/>
    <w:rsid w:val="00A8556B"/>
    <w:rsid w:val="00A871BC"/>
    <w:rsid w:val="00A87A66"/>
    <w:rsid w:val="00A94EF1"/>
    <w:rsid w:val="00A97D04"/>
    <w:rsid w:val="00AA1ECC"/>
    <w:rsid w:val="00AA5ED3"/>
    <w:rsid w:val="00AA769E"/>
    <w:rsid w:val="00AB19E7"/>
    <w:rsid w:val="00AB5FD0"/>
    <w:rsid w:val="00AC355D"/>
    <w:rsid w:val="00AC4449"/>
    <w:rsid w:val="00AC5E90"/>
    <w:rsid w:val="00AC7EDB"/>
    <w:rsid w:val="00AD1298"/>
    <w:rsid w:val="00AD21DB"/>
    <w:rsid w:val="00AD36FC"/>
    <w:rsid w:val="00AD4015"/>
    <w:rsid w:val="00AD661D"/>
    <w:rsid w:val="00AE0972"/>
    <w:rsid w:val="00AE3650"/>
    <w:rsid w:val="00AE36B7"/>
    <w:rsid w:val="00AE3D2D"/>
    <w:rsid w:val="00AE571B"/>
    <w:rsid w:val="00AE586F"/>
    <w:rsid w:val="00AE656F"/>
    <w:rsid w:val="00AE6A63"/>
    <w:rsid w:val="00AF08BC"/>
    <w:rsid w:val="00AF259C"/>
    <w:rsid w:val="00AF3630"/>
    <w:rsid w:val="00AF479E"/>
    <w:rsid w:val="00AF6DA4"/>
    <w:rsid w:val="00B006CA"/>
    <w:rsid w:val="00B017EA"/>
    <w:rsid w:val="00B07E43"/>
    <w:rsid w:val="00B1014E"/>
    <w:rsid w:val="00B13DF6"/>
    <w:rsid w:val="00B203F2"/>
    <w:rsid w:val="00B20B6B"/>
    <w:rsid w:val="00B25F06"/>
    <w:rsid w:val="00B26C2C"/>
    <w:rsid w:val="00B409C9"/>
    <w:rsid w:val="00B40CEF"/>
    <w:rsid w:val="00B4169D"/>
    <w:rsid w:val="00B41B91"/>
    <w:rsid w:val="00B43F55"/>
    <w:rsid w:val="00B53C28"/>
    <w:rsid w:val="00B55632"/>
    <w:rsid w:val="00B571B9"/>
    <w:rsid w:val="00B61460"/>
    <w:rsid w:val="00B6240E"/>
    <w:rsid w:val="00B62BCD"/>
    <w:rsid w:val="00B6332E"/>
    <w:rsid w:val="00B64F18"/>
    <w:rsid w:val="00B65D44"/>
    <w:rsid w:val="00B66553"/>
    <w:rsid w:val="00B675D4"/>
    <w:rsid w:val="00B67EAA"/>
    <w:rsid w:val="00B746D0"/>
    <w:rsid w:val="00B756E2"/>
    <w:rsid w:val="00B774EE"/>
    <w:rsid w:val="00B80FD8"/>
    <w:rsid w:val="00B82BCC"/>
    <w:rsid w:val="00B82E24"/>
    <w:rsid w:val="00B8384C"/>
    <w:rsid w:val="00B842F2"/>
    <w:rsid w:val="00B849C8"/>
    <w:rsid w:val="00B85784"/>
    <w:rsid w:val="00B904FA"/>
    <w:rsid w:val="00B9097B"/>
    <w:rsid w:val="00B9220A"/>
    <w:rsid w:val="00B95448"/>
    <w:rsid w:val="00B9592A"/>
    <w:rsid w:val="00B95AD7"/>
    <w:rsid w:val="00B97A08"/>
    <w:rsid w:val="00B97AFD"/>
    <w:rsid w:val="00BA2DFC"/>
    <w:rsid w:val="00BA4013"/>
    <w:rsid w:val="00BB20F8"/>
    <w:rsid w:val="00BB3365"/>
    <w:rsid w:val="00BB365F"/>
    <w:rsid w:val="00BB4278"/>
    <w:rsid w:val="00BB5E95"/>
    <w:rsid w:val="00BB6210"/>
    <w:rsid w:val="00BB6C94"/>
    <w:rsid w:val="00BB6E50"/>
    <w:rsid w:val="00BB767E"/>
    <w:rsid w:val="00BC2698"/>
    <w:rsid w:val="00BC6B3F"/>
    <w:rsid w:val="00BC7FFE"/>
    <w:rsid w:val="00BD2DE2"/>
    <w:rsid w:val="00BD78D2"/>
    <w:rsid w:val="00BE210C"/>
    <w:rsid w:val="00BE2988"/>
    <w:rsid w:val="00BE3CDF"/>
    <w:rsid w:val="00BE7597"/>
    <w:rsid w:val="00BE77DE"/>
    <w:rsid w:val="00BF36B5"/>
    <w:rsid w:val="00BF4709"/>
    <w:rsid w:val="00BF73A3"/>
    <w:rsid w:val="00C01A86"/>
    <w:rsid w:val="00C03560"/>
    <w:rsid w:val="00C10683"/>
    <w:rsid w:val="00C10FE3"/>
    <w:rsid w:val="00C11116"/>
    <w:rsid w:val="00C13E6F"/>
    <w:rsid w:val="00C14488"/>
    <w:rsid w:val="00C14DC4"/>
    <w:rsid w:val="00C15305"/>
    <w:rsid w:val="00C20307"/>
    <w:rsid w:val="00C27EB1"/>
    <w:rsid w:val="00C30156"/>
    <w:rsid w:val="00C3213E"/>
    <w:rsid w:val="00C35DF4"/>
    <w:rsid w:val="00C44AD5"/>
    <w:rsid w:val="00C44F35"/>
    <w:rsid w:val="00C45CC1"/>
    <w:rsid w:val="00C53C9B"/>
    <w:rsid w:val="00C54835"/>
    <w:rsid w:val="00C54DB8"/>
    <w:rsid w:val="00C57E03"/>
    <w:rsid w:val="00C63EEF"/>
    <w:rsid w:val="00C655DA"/>
    <w:rsid w:val="00C670AE"/>
    <w:rsid w:val="00C7179C"/>
    <w:rsid w:val="00C7191C"/>
    <w:rsid w:val="00C7352A"/>
    <w:rsid w:val="00C81F8C"/>
    <w:rsid w:val="00C85DDE"/>
    <w:rsid w:val="00C9348C"/>
    <w:rsid w:val="00C96643"/>
    <w:rsid w:val="00C974C8"/>
    <w:rsid w:val="00CA0B4E"/>
    <w:rsid w:val="00CA2909"/>
    <w:rsid w:val="00CA643B"/>
    <w:rsid w:val="00CA6FE5"/>
    <w:rsid w:val="00CB338E"/>
    <w:rsid w:val="00CB4F87"/>
    <w:rsid w:val="00CC215B"/>
    <w:rsid w:val="00CC3B6D"/>
    <w:rsid w:val="00CC5A16"/>
    <w:rsid w:val="00CC70D8"/>
    <w:rsid w:val="00CD0438"/>
    <w:rsid w:val="00CD427C"/>
    <w:rsid w:val="00CD6DF9"/>
    <w:rsid w:val="00CD7B76"/>
    <w:rsid w:val="00CD7E7D"/>
    <w:rsid w:val="00CE03B4"/>
    <w:rsid w:val="00D01B13"/>
    <w:rsid w:val="00D03A5C"/>
    <w:rsid w:val="00D06FA7"/>
    <w:rsid w:val="00D122F9"/>
    <w:rsid w:val="00D12AB9"/>
    <w:rsid w:val="00D1496D"/>
    <w:rsid w:val="00D14F48"/>
    <w:rsid w:val="00D168E1"/>
    <w:rsid w:val="00D17583"/>
    <w:rsid w:val="00D213F2"/>
    <w:rsid w:val="00D21472"/>
    <w:rsid w:val="00D24FE7"/>
    <w:rsid w:val="00D303B5"/>
    <w:rsid w:val="00D33374"/>
    <w:rsid w:val="00D367E2"/>
    <w:rsid w:val="00D37B0C"/>
    <w:rsid w:val="00D41950"/>
    <w:rsid w:val="00D420CE"/>
    <w:rsid w:val="00D42886"/>
    <w:rsid w:val="00D460C6"/>
    <w:rsid w:val="00D467B2"/>
    <w:rsid w:val="00D46A65"/>
    <w:rsid w:val="00D474CA"/>
    <w:rsid w:val="00D53029"/>
    <w:rsid w:val="00D53D68"/>
    <w:rsid w:val="00D553AA"/>
    <w:rsid w:val="00D61A93"/>
    <w:rsid w:val="00D7202E"/>
    <w:rsid w:val="00D77447"/>
    <w:rsid w:val="00D82305"/>
    <w:rsid w:val="00D83192"/>
    <w:rsid w:val="00D8382D"/>
    <w:rsid w:val="00D848EC"/>
    <w:rsid w:val="00D86C7B"/>
    <w:rsid w:val="00D9062E"/>
    <w:rsid w:val="00D90B88"/>
    <w:rsid w:val="00D95136"/>
    <w:rsid w:val="00D95F2E"/>
    <w:rsid w:val="00D97697"/>
    <w:rsid w:val="00D97C70"/>
    <w:rsid w:val="00DA05E4"/>
    <w:rsid w:val="00DA0EBE"/>
    <w:rsid w:val="00DA2AEA"/>
    <w:rsid w:val="00DA2F8E"/>
    <w:rsid w:val="00DB0C34"/>
    <w:rsid w:val="00DB2C3F"/>
    <w:rsid w:val="00DB454D"/>
    <w:rsid w:val="00DB58A0"/>
    <w:rsid w:val="00DB710A"/>
    <w:rsid w:val="00DC20E8"/>
    <w:rsid w:val="00DC4F6C"/>
    <w:rsid w:val="00DC6FF2"/>
    <w:rsid w:val="00DC79F6"/>
    <w:rsid w:val="00DD0586"/>
    <w:rsid w:val="00DD4020"/>
    <w:rsid w:val="00DD4A3C"/>
    <w:rsid w:val="00DE1415"/>
    <w:rsid w:val="00DE32D9"/>
    <w:rsid w:val="00DF0A30"/>
    <w:rsid w:val="00DF1341"/>
    <w:rsid w:val="00E048F2"/>
    <w:rsid w:val="00E05A7A"/>
    <w:rsid w:val="00E11793"/>
    <w:rsid w:val="00E1196B"/>
    <w:rsid w:val="00E16512"/>
    <w:rsid w:val="00E16D33"/>
    <w:rsid w:val="00E2062B"/>
    <w:rsid w:val="00E209CF"/>
    <w:rsid w:val="00E228FE"/>
    <w:rsid w:val="00E24346"/>
    <w:rsid w:val="00E24581"/>
    <w:rsid w:val="00E25110"/>
    <w:rsid w:val="00E263E5"/>
    <w:rsid w:val="00E264A1"/>
    <w:rsid w:val="00E32B14"/>
    <w:rsid w:val="00E37E16"/>
    <w:rsid w:val="00E37FE6"/>
    <w:rsid w:val="00E4003B"/>
    <w:rsid w:val="00E40F4B"/>
    <w:rsid w:val="00E51AEB"/>
    <w:rsid w:val="00E53BC1"/>
    <w:rsid w:val="00E54BBF"/>
    <w:rsid w:val="00E5786E"/>
    <w:rsid w:val="00E72961"/>
    <w:rsid w:val="00E77D0D"/>
    <w:rsid w:val="00E8082E"/>
    <w:rsid w:val="00E80CBA"/>
    <w:rsid w:val="00E80F81"/>
    <w:rsid w:val="00E8184B"/>
    <w:rsid w:val="00E81BE8"/>
    <w:rsid w:val="00E81D13"/>
    <w:rsid w:val="00E843FF"/>
    <w:rsid w:val="00E85A65"/>
    <w:rsid w:val="00E901E5"/>
    <w:rsid w:val="00E91B52"/>
    <w:rsid w:val="00E92015"/>
    <w:rsid w:val="00E9302F"/>
    <w:rsid w:val="00EA06E8"/>
    <w:rsid w:val="00EA656D"/>
    <w:rsid w:val="00EA68D0"/>
    <w:rsid w:val="00EA77ED"/>
    <w:rsid w:val="00EA7BCC"/>
    <w:rsid w:val="00EB273A"/>
    <w:rsid w:val="00EB3339"/>
    <w:rsid w:val="00EB4D9E"/>
    <w:rsid w:val="00EB5A95"/>
    <w:rsid w:val="00EB7F41"/>
    <w:rsid w:val="00EC117D"/>
    <w:rsid w:val="00EC32F3"/>
    <w:rsid w:val="00EC48D3"/>
    <w:rsid w:val="00EC5758"/>
    <w:rsid w:val="00EC7A61"/>
    <w:rsid w:val="00ED2BC7"/>
    <w:rsid w:val="00ED7964"/>
    <w:rsid w:val="00EE0654"/>
    <w:rsid w:val="00EE2495"/>
    <w:rsid w:val="00EE2D19"/>
    <w:rsid w:val="00EF0CCE"/>
    <w:rsid w:val="00EF2F31"/>
    <w:rsid w:val="00EF359D"/>
    <w:rsid w:val="00EF47BE"/>
    <w:rsid w:val="00EF6AA5"/>
    <w:rsid w:val="00F00874"/>
    <w:rsid w:val="00F06A51"/>
    <w:rsid w:val="00F10A4A"/>
    <w:rsid w:val="00F127CB"/>
    <w:rsid w:val="00F1353B"/>
    <w:rsid w:val="00F13C65"/>
    <w:rsid w:val="00F152C3"/>
    <w:rsid w:val="00F214F9"/>
    <w:rsid w:val="00F21C58"/>
    <w:rsid w:val="00F25F76"/>
    <w:rsid w:val="00F26C28"/>
    <w:rsid w:val="00F377D3"/>
    <w:rsid w:val="00F4251A"/>
    <w:rsid w:val="00F45921"/>
    <w:rsid w:val="00F473E5"/>
    <w:rsid w:val="00F476FE"/>
    <w:rsid w:val="00F50A72"/>
    <w:rsid w:val="00F521E3"/>
    <w:rsid w:val="00F64682"/>
    <w:rsid w:val="00F64A41"/>
    <w:rsid w:val="00F6655E"/>
    <w:rsid w:val="00F70626"/>
    <w:rsid w:val="00F70AFF"/>
    <w:rsid w:val="00F72650"/>
    <w:rsid w:val="00F730A1"/>
    <w:rsid w:val="00F830C5"/>
    <w:rsid w:val="00F848BA"/>
    <w:rsid w:val="00F87271"/>
    <w:rsid w:val="00F8767F"/>
    <w:rsid w:val="00F90A36"/>
    <w:rsid w:val="00FA22C3"/>
    <w:rsid w:val="00FA4EF8"/>
    <w:rsid w:val="00FA6A8F"/>
    <w:rsid w:val="00FB2930"/>
    <w:rsid w:val="00FB2E50"/>
    <w:rsid w:val="00FB4800"/>
    <w:rsid w:val="00FB55A6"/>
    <w:rsid w:val="00FB657D"/>
    <w:rsid w:val="00FC7464"/>
    <w:rsid w:val="00FD1177"/>
    <w:rsid w:val="00FD2461"/>
    <w:rsid w:val="00FD2525"/>
    <w:rsid w:val="00FD333B"/>
    <w:rsid w:val="00FD3AF5"/>
    <w:rsid w:val="00FD7E38"/>
    <w:rsid w:val="00FE3AE5"/>
    <w:rsid w:val="00FE5C42"/>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9" type="connector" idref="#AutoShape 13"/>
        <o:r id="V:Rule10" type="connector" idref="#AutoShape 11"/>
        <o:r id="V:Rule11" type="connector" idref="#_x0000_s1041"/>
        <o:r id="V:Rule12" type="connector" idref="#AutoShape 5"/>
        <o:r id="V:Rule13" type="connector" idref="#AutoShape 10"/>
        <o:r id="V:Rule14" type="connector" idref="#AutoShape 12"/>
        <o:r id="V:Rule15" type="connector" idref="#AutoShape 3"/>
        <o:r id="V:Rule16" type="connector" idref="#AutoShape 14"/>
      </o:rules>
    </o:shapelayout>
  </w:shapeDefaults>
  <w:decimalSymbol w:val="."/>
  <w:listSeparator w:val=","/>
  <w14:docId w14:val="2D92B6B7"/>
  <w15:docId w15:val="{F3E8AEB9-0D61-428E-883E-63C763AC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6F"/>
    <w:rPr>
      <w:b/>
      <w:sz w:val="24"/>
      <w:lang w:eastAsia="en-US"/>
    </w:rPr>
  </w:style>
  <w:style w:type="paragraph" w:styleId="Heading1">
    <w:name w:val="heading 1"/>
    <w:basedOn w:val="Normal"/>
    <w:next w:val="Normal"/>
    <w:qFormat/>
    <w:rsid w:val="00076A6F"/>
    <w:pPr>
      <w:keepNext/>
      <w:outlineLvl w:val="0"/>
    </w:pPr>
    <w:rPr>
      <w:sz w:val="28"/>
    </w:rPr>
  </w:style>
  <w:style w:type="paragraph" w:styleId="Heading2">
    <w:name w:val="heading 2"/>
    <w:basedOn w:val="Normal"/>
    <w:next w:val="Normal"/>
    <w:qFormat/>
    <w:rsid w:val="00076A6F"/>
    <w:pPr>
      <w:keepNext/>
      <w:jc w:val="center"/>
      <w:outlineLvl w:val="1"/>
    </w:pPr>
  </w:style>
  <w:style w:type="paragraph" w:styleId="Heading3">
    <w:name w:val="heading 3"/>
    <w:basedOn w:val="Normal"/>
    <w:next w:val="Normal"/>
    <w:qFormat/>
    <w:rsid w:val="00076A6F"/>
    <w:pPr>
      <w:keepNext/>
      <w:widowControl w:val="0"/>
      <w:autoSpaceDE w:val="0"/>
      <w:autoSpaceDN w:val="0"/>
      <w:outlineLvl w:val="2"/>
    </w:pPr>
    <w:rPr>
      <w:bCs/>
      <w:sz w:val="22"/>
      <w:szCs w:val="22"/>
    </w:rPr>
  </w:style>
  <w:style w:type="paragraph" w:styleId="Heading4">
    <w:name w:val="heading 4"/>
    <w:basedOn w:val="Normal"/>
    <w:next w:val="Normal"/>
    <w:qFormat/>
    <w:rsid w:val="00076A6F"/>
    <w:pPr>
      <w:keepNext/>
      <w:widowControl w:val="0"/>
      <w:autoSpaceDE w:val="0"/>
      <w:autoSpaceDN w:val="0"/>
      <w:outlineLvl w:val="3"/>
    </w:pPr>
    <w:rPr>
      <w:bCs/>
      <w:sz w:val="16"/>
      <w:szCs w:val="16"/>
    </w:rPr>
  </w:style>
  <w:style w:type="paragraph" w:styleId="Heading5">
    <w:name w:val="heading 5"/>
    <w:basedOn w:val="Normal"/>
    <w:next w:val="Normal"/>
    <w:qFormat/>
    <w:rsid w:val="00076A6F"/>
    <w:pPr>
      <w:keepNext/>
      <w:outlineLvl w:val="4"/>
    </w:pPr>
  </w:style>
  <w:style w:type="paragraph" w:styleId="Heading6">
    <w:name w:val="heading 6"/>
    <w:basedOn w:val="Normal"/>
    <w:next w:val="Normal"/>
    <w:qFormat/>
    <w:rsid w:val="00076A6F"/>
    <w:pPr>
      <w:keepNext/>
      <w:widowControl w:val="0"/>
      <w:jc w:val="both"/>
      <w:outlineLvl w:val="5"/>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A6F"/>
    <w:rPr>
      <w:b w:val="0"/>
    </w:rPr>
  </w:style>
  <w:style w:type="paragraph" w:styleId="Title">
    <w:name w:val="Title"/>
    <w:basedOn w:val="Normal"/>
    <w:qFormat/>
    <w:rsid w:val="00076A6F"/>
    <w:pPr>
      <w:jc w:val="center"/>
    </w:pPr>
    <w:rPr>
      <w:sz w:val="28"/>
    </w:rPr>
  </w:style>
  <w:style w:type="paragraph" w:styleId="BodyTextIndent">
    <w:name w:val="Body Text Indent"/>
    <w:basedOn w:val="Normal"/>
    <w:semiHidden/>
    <w:rsid w:val="00076A6F"/>
    <w:pPr>
      <w:widowControl w:val="0"/>
      <w:ind w:left="1134"/>
    </w:pPr>
    <w:rPr>
      <w:b w:val="0"/>
      <w:bCs/>
      <w:snapToGrid w:val="0"/>
    </w:rPr>
  </w:style>
  <w:style w:type="paragraph" w:styleId="BodyTextIndent2">
    <w:name w:val="Body Text Indent 2"/>
    <w:basedOn w:val="Normal"/>
    <w:link w:val="BodyTextIndent2Char"/>
    <w:semiHidden/>
    <w:rsid w:val="00076A6F"/>
    <w:pPr>
      <w:widowControl w:val="0"/>
      <w:ind w:left="709"/>
    </w:pPr>
    <w:rPr>
      <w:b w:val="0"/>
      <w:bCs/>
      <w:snapToGrid w:val="0"/>
    </w:rPr>
  </w:style>
  <w:style w:type="paragraph" w:styleId="Subtitle">
    <w:name w:val="Subtitle"/>
    <w:basedOn w:val="Normal"/>
    <w:qFormat/>
    <w:rsid w:val="00076A6F"/>
  </w:style>
  <w:style w:type="paragraph" w:styleId="Header">
    <w:name w:val="header"/>
    <w:basedOn w:val="Normal"/>
    <w:semiHidden/>
    <w:rsid w:val="00076A6F"/>
    <w:pPr>
      <w:tabs>
        <w:tab w:val="center" w:pos="4153"/>
        <w:tab w:val="right" w:pos="8306"/>
      </w:tabs>
    </w:pPr>
  </w:style>
  <w:style w:type="paragraph" w:styleId="Footer">
    <w:name w:val="footer"/>
    <w:basedOn w:val="Normal"/>
    <w:semiHidden/>
    <w:rsid w:val="00076A6F"/>
    <w:pPr>
      <w:tabs>
        <w:tab w:val="center" w:pos="4153"/>
        <w:tab w:val="right" w:pos="8306"/>
      </w:tabs>
    </w:pPr>
  </w:style>
  <w:style w:type="paragraph" w:styleId="BodyTextIndent3">
    <w:name w:val="Body Text Indent 3"/>
    <w:basedOn w:val="Normal"/>
    <w:semiHidden/>
    <w:rsid w:val="00076A6F"/>
    <w:pPr>
      <w:widowControl w:val="0"/>
      <w:ind w:left="720"/>
      <w:jc w:val="both"/>
    </w:pPr>
    <w:rPr>
      <w:b w:val="0"/>
      <w:bCs/>
      <w:snapToGrid w:val="0"/>
    </w:rPr>
  </w:style>
  <w:style w:type="character" w:styleId="Emphasis">
    <w:name w:val="Emphasis"/>
    <w:uiPriority w:val="20"/>
    <w:qFormat/>
    <w:rsid w:val="001D1920"/>
    <w:rPr>
      <w:b/>
      <w:bCs/>
      <w:i w:val="0"/>
      <w:iCs w:val="0"/>
    </w:rPr>
  </w:style>
  <w:style w:type="paragraph" w:customStyle="1" w:styleId="xl24">
    <w:name w:val="xl24"/>
    <w:basedOn w:val="Normal"/>
    <w:rsid w:val="000520FE"/>
    <w:pPr>
      <w:spacing w:before="100" w:beforeAutospacing="1" w:after="100" w:afterAutospacing="1"/>
      <w:textAlignment w:val="top"/>
    </w:pPr>
    <w:rPr>
      <w:rFonts w:ascii="Arial Unicode MS" w:eastAsia="Arial Unicode MS" w:hAnsi="Arial Unicode MS" w:cs="Arial Unicode MS"/>
      <w:b w:val="0"/>
      <w:szCs w:val="24"/>
    </w:rPr>
  </w:style>
  <w:style w:type="character" w:styleId="CommentReference">
    <w:name w:val="annotation reference"/>
    <w:uiPriority w:val="99"/>
    <w:semiHidden/>
    <w:unhideWhenUsed/>
    <w:rsid w:val="007E35DA"/>
    <w:rPr>
      <w:sz w:val="16"/>
      <w:szCs w:val="16"/>
    </w:rPr>
  </w:style>
  <w:style w:type="paragraph" w:styleId="CommentText">
    <w:name w:val="annotation text"/>
    <w:basedOn w:val="Normal"/>
    <w:link w:val="CommentTextChar"/>
    <w:uiPriority w:val="99"/>
    <w:semiHidden/>
    <w:unhideWhenUsed/>
    <w:rsid w:val="007E35DA"/>
    <w:rPr>
      <w:sz w:val="20"/>
    </w:rPr>
  </w:style>
  <w:style w:type="character" w:customStyle="1" w:styleId="CommentTextChar">
    <w:name w:val="Comment Text Char"/>
    <w:link w:val="CommentText"/>
    <w:uiPriority w:val="99"/>
    <w:semiHidden/>
    <w:rsid w:val="007E35DA"/>
    <w:rPr>
      <w:b/>
      <w:lang w:eastAsia="en-US"/>
    </w:rPr>
  </w:style>
  <w:style w:type="paragraph" w:styleId="CommentSubject">
    <w:name w:val="annotation subject"/>
    <w:basedOn w:val="CommentText"/>
    <w:next w:val="CommentText"/>
    <w:link w:val="CommentSubjectChar"/>
    <w:uiPriority w:val="99"/>
    <w:semiHidden/>
    <w:unhideWhenUsed/>
    <w:rsid w:val="007E35DA"/>
    <w:rPr>
      <w:bCs/>
    </w:rPr>
  </w:style>
  <w:style w:type="character" w:customStyle="1" w:styleId="CommentSubjectChar">
    <w:name w:val="Comment Subject Char"/>
    <w:link w:val="CommentSubject"/>
    <w:uiPriority w:val="99"/>
    <w:semiHidden/>
    <w:rsid w:val="007E35DA"/>
    <w:rPr>
      <w:b/>
      <w:bCs/>
      <w:lang w:eastAsia="en-US"/>
    </w:rPr>
  </w:style>
  <w:style w:type="paragraph" w:styleId="BalloonText">
    <w:name w:val="Balloon Text"/>
    <w:basedOn w:val="Normal"/>
    <w:link w:val="BalloonTextChar"/>
    <w:uiPriority w:val="99"/>
    <w:semiHidden/>
    <w:unhideWhenUsed/>
    <w:rsid w:val="007E35DA"/>
    <w:rPr>
      <w:rFonts w:ascii="Tahoma" w:hAnsi="Tahoma"/>
      <w:sz w:val="16"/>
      <w:szCs w:val="16"/>
    </w:rPr>
  </w:style>
  <w:style w:type="character" w:customStyle="1" w:styleId="BalloonTextChar">
    <w:name w:val="Balloon Text Char"/>
    <w:link w:val="BalloonText"/>
    <w:uiPriority w:val="99"/>
    <w:semiHidden/>
    <w:rsid w:val="007E35DA"/>
    <w:rPr>
      <w:rFonts w:ascii="Tahoma" w:hAnsi="Tahoma" w:cs="Tahoma"/>
      <w:b/>
      <w:sz w:val="16"/>
      <w:szCs w:val="16"/>
      <w:lang w:eastAsia="en-US"/>
    </w:rPr>
  </w:style>
  <w:style w:type="paragraph" w:styleId="Revision">
    <w:name w:val="Revision"/>
    <w:hidden/>
    <w:uiPriority w:val="99"/>
    <w:semiHidden/>
    <w:rsid w:val="0052422C"/>
    <w:rPr>
      <w:b/>
      <w:sz w:val="24"/>
      <w:lang w:eastAsia="en-US"/>
    </w:rPr>
  </w:style>
  <w:style w:type="table" w:styleId="TableGrid">
    <w:name w:val="Table Grid"/>
    <w:basedOn w:val="TableNormal"/>
    <w:uiPriority w:val="39"/>
    <w:rsid w:val="00D467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512"/>
    <w:pPr>
      <w:ind w:left="720"/>
      <w:contextualSpacing/>
    </w:pPr>
  </w:style>
  <w:style w:type="character" w:customStyle="1" w:styleId="BodyTextIndent2Char">
    <w:name w:val="Body Text Indent 2 Char"/>
    <w:basedOn w:val="DefaultParagraphFont"/>
    <w:link w:val="BodyTextIndent2"/>
    <w:semiHidden/>
    <w:rsid w:val="00100B28"/>
    <w:rPr>
      <w:bC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155">
      <w:bodyDiv w:val="1"/>
      <w:marLeft w:val="0"/>
      <w:marRight w:val="0"/>
      <w:marTop w:val="0"/>
      <w:marBottom w:val="0"/>
      <w:divBdr>
        <w:top w:val="none" w:sz="0" w:space="0" w:color="auto"/>
        <w:left w:val="none" w:sz="0" w:space="0" w:color="auto"/>
        <w:bottom w:val="none" w:sz="0" w:space="0" w:color="auto"/>
        <w:right w:val="none" w:sz="0" w:space="0" w:color="auto"/>
      </w:divBdr>
    </w:div>
    <w:div w:id="101074158">
      <w:bodyDiv w:val="1"/>
      <w:marLeft w:val="0"/>
      <w:marRight w:val="0"/>
      <w:marTop w:val="0"/>
      <w:marBottom w:val="0"/>
      <w:divBdr>
        <w:top w:val="none" w:sz="0" w:space="0" w:color="auto"/>
        <w:left w:val="none" w:sz="0" w:space="0" w:color="auto"/>
        <w:bottom w:val="none" w:sz="0" w:space="0" w:color="auto"/>
        <w:right w:val="none" w:sz="0" w:space="0" w:color="auto"/>
      </w:divBdr>
    </w:div>
    <w:div w:id="143737167">
      <w:bodyDiv w:val="1"/>
      <w:marLeft w:val="0"/>
      <w:marRight w:val="0"/>
      <w:marTop w:val="0"/>
      <w:marBottom w:val="0"/>
      <w:divBdr>
        <w:top w:val="none" w:sz="0" w:space="0" w:color="auto"/>
        <w:left w:val="none" w:sz="0" w:space="0" w:color="auto"/>
        <w:bottom w:val="none" w:sz="0" w:space="0" w:color="auto"/>
        <w:right w:val="none" w:sz="0" w:space="0" w:color="auto"/>
      </w:divBdr>
    </w:div>
    <w:div w:id="570502628">
      <w:bodyDiv w:val="1"/>
      <w:marLeft w:val="0"/>
      <w:marRight w:val="0"/>
      <w:marTop w:val="0"/>
      <w:marBottom w:val="0"/>
      <w:divBdr>
        <w:top w:val="none" w:sz="0" w:space="0" w:color="auto"/>
        <w:left w:val="none" w:sz="0" w:space="0" w:color="auto"/>
        <w:bottom w:val="none" w:sz="0" w:space="0" w:color="auto"/>
        <w:right w:val="none" w:sz="0" w:space="0" w:color="auto"/>
      </w:divBdr>
    </w:div>
    <w:div w:id="811411869">
      <w:bodyDiv w:val="1"/>
      <w:marLeft w:val="0"/>
      <w:marRight w:val="0"/>
      <w:marTop w:val="0"/>
      <w:marBottom w:val="0"/>
      <w:divBdr>
        <w:top w:val="none" w:sz="0" w:space="0" w:color="auto"/>
        <w:left w:val="none" w:sz="0" w:space="0" w:color="auto"/>
        <w:bottom w:val="none" w:sz="0" w:space="0" w:color="auto"/>
        <w:right w:val="none" w:sz="0" w:space="0" w:color="auto"/>
      </w:divBdr>
    </w:div>
    <w:div w:id="1041637277">
      <w:bodyDiv w:val="1"/>
      <w:marLeft w:val="0"/>
      <w:marRight w:val="0"/>
      <w:marTop w:val="0"/>
      <w:marBottom w:val="0"/>
      <w:divBdr>
        <w:top w:val="none" w:sz="0" w:space="0" w:color="auto"/>
        <w:left w:val="none" w:sz="0" w:space="0" w:color="auto"/>
        <w:bottom w:val="none" w:sz="0" w:space="0" w:color="auto"/>
        <w:right w:val="none" w:sz="0" w:space="0" w:color="auto"/>
      </w:divBdr>
    </w:div>
    <w:div w:id="1107892696">
      <w:bodyDiv w:val="1"/>
      <w:marLeft w:val="0"/>
      <w:marRight w:val="0"/>
      <w:marTop w:val="0"/>
      <w:marBottom w:val="0"/>
      <w:divBdr>
        <w:top w:val="none" w:sz="0" w:space="0" w:color="auto"/>
        <w:left w:val="none" w:sz="0" w:space="0" w:color="auto"/>
        <w:bottom w:val="none" w:sz="0" w:space="0" w:color="auto"/>
        <w:right w:val="none" w:sz="0" w:space="0" w:color="auto"/>
      </w:divBdr>
    </w:div>
    <w:div w:id="19124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1ADE-8997-4E1A-96CE-F0DA1232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Prestonpans T</vt:lpstr>
    </vt:vector>
  </TitlesOfParts>
  <Company>EAST LOTHIAN COUNCIL</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Prestonpans T</dc:title>
  <dc:creator>rmackenzie</dc:creator>
  <cp:lastModifiedBy>David Chambers</cp:lastModifiedBy>
  <cp:revision>29</cp:revision>
  <cp:lastPrinted>2019-09-03T09:16:00Z</cp:lastPrinted>
  <dcterms:created xsi:type="dcterms:W3CDTF">2019-03-11T11:00:00Z</dcterms:created>
  <dcterms:modified xsi:type="dcterms:W3CDTF">2019-09-03T09:16:00Z</dcterms:modified>
</cp:coreProperties>
</file>