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42" w:rsidRDefault="00516B42">
      <w:pPr>
        <w:rPr>
          <w:sz w:val="22"/>
        </w:rPr>
      </w:pPr>
      <w:r>
        <w:rPr>
          <w:noProof/>
          <w:sz w:val="22"/>
          <w:lang w:val="en-US"/>
        </w:rPr>
        <w:pict>
          <v:shapetype id="_x0000_t202" coordsize="21600,21600" o:spt="202" path="m,l,21600r21600,l21600,xe">
            <v:stroke joinstyle="miter"/>
            <v:path gradientshapeok="t" o:connecttype="rect"/>
          </v:shapetype>
          <v:shape id="_x0000_s1026" type="#_x0000_t202" style="position:absolute;margin-left:378pt;margin-top:-63pt;width:153pt;height:81pt;z-index:251651584" stroked="f">
            <v:textbox>
              <w:txbxContent>
                <w:p w:rsidR="00516B42" w:rsidRDefault="00777347">
                  <w:r>
                    <w:rPr>
                      <w:noProof/>
                      <w:lang w:eastAsia="en-GB"/>
                    </w:rPr>
                    <w:drawing>
                      <wp:inline distT="0" distB="0" distL="0" distR="0">
                        <wp:extent cx="1708785" cy="876300"/>
                        <wp:effectExtent l="19050" t="0" r="5715" b="0"/>
                        <wp:docPr id="1" name="Picture 1" descr="EL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LOGO2"/>
                                <pic:cNvPicPr>
                                  <a:picLocks noChangeAspect="1" noChangeArrowheads="1"/>
                                </pic:cNvPicPr>
                              </pic:nvPicPr>
                              <pic:blipFill>
                                <a:blip r:embed="rId5"/>
                                <a:srcRect/>
                                <a:stretch>
                                  <a:fillRect/>
                                </a:stretch>
                              </pic:blipFill>
                              <pic:spPr bwMode="auto">
                                <a:xfrm>
                                  <a:off x="0" y="0"/>
                                  <a:ext cx="1708785" cy="876300"/>
                                </a:xfrm>
                                <a:prstGeom prst="rect">
                                  <a:avLst/>
                                </a:prstGeom>
                                <a:noFill/>
                                <a:ln w="9525">
                                  <a:noFill/>
                                  <a:miter lim="800000"/>
                                  <a:headEnd/>
                                  <a:tailEnd/>
                                </a:ln>
                              </pic:spPr>
                            </pic:pic>
                          </a:graphicData>
                        </a:graphic>
                      </wp:inline>
                    </w:drawing>
                  </w:r>
                </w:p>
              </w:txbxContent>
            </v:textbox>
            <w10:wrap type="square"/>
          </v:shape>
        </w:pict>
      </w:r>
      <w:r>
        <w:rPr>
          <w:sz w:val="22"/>
        </w:rPr>
        <w:t>EAST LOTHIAN COUNCIL</w:t>
      </w:r>
    </w:p>
    <w:p w:rsidR="00516B42" w:rsidRDefault="00516B42">
      <w:pPr>
        <w:rPr>
          <w:sz w:val="22"/>
        </w:rPr>
      </w:pPr>
      <w:r>
        <w:rPr>
          <w:sz w:val="22"/>
        </w:rPr>
        <w:t>TRANSPORTATION DIVISION</w:t>
      </w:r>
    </w:p>
    <w:p w:rsidR="00516B42" w:rsidRDefault="00516B42">
      <w:pPr>
        <w:rPr>
          <w:sz w:val="22"/>
        </w:rPr>
      </w:pPr>
      <w:r>
        <w:rPr>
          <w:sz w:val="22"/>
        </w:rPr>
        <w:t>ROAD NETWORK MANAGEMENT</w:t>
      </w:r>
    </w:p>
    <w:p w:rsidR="00516B42" w:rsidRDefault="00516B42">
      <w:pPr>
        <w:rPr>
          <w:sz w:val="22"/>
        </w:rPr>
      </w:pPr>
      <w:r>
        <w:rPr>
          <w:sz w:val="22"/>
        </w:rPr>
        <w:t>BEST VALUE BENCHMARKING</w:t>
      </w:r>
    </w:p>
    <w:p w:rsidR="00777347" w:rsidRDefault="00516B42">
      <w:pPr>
        <w:rPr>
          <w:sz w:val="22"/>
        </w:rPr>
      </w:pPr>
      <w:r>
        <w:rPr>
          <w:noProof/>
          <w:sz w:val="20"/>
          <w:lang w:val="en-US"/>
        </w:rPr>
        <w:pict>
          <v:line id="_x0000_s1038" style="position:absolute;z-index:251663872" from="171pt,12.4pt" to="459pt,12.4pt"/>
        </w:pict>
      </w:r>
      <w:r>
        <w:rPr>
          <w:sz w:val="22"/>
        </w:rPr>
        <w:t xml:space="preserve">QUESTIONNAIRE FOR WORK AT: </w:t>
      </w:r>
      <w:r w:rsidR="00777347">
        <w:rPr>
          <w:sz w:val="22"/>
        </w:rPr>
        <w:t>C76 SOUTHFIELD CULVERT</w:t>
      </w:r>
    </w:p>
    <w:p w:rsidR="00777347" w:rsidRDefault="00777347">
      <w:pPr>
        <w:rPr>
          <w:sz w:val="22"/>
        </w:rPr>
      </w:pPr>
    </w:p>
    <w:p w:rsidR="00516B42" w:rsidRDefault="00516B42">
      <w:pPr>
        <w:rPr>
          <w:sz w:val="22"/>
        </w:rPr>
      </w:pPr>
      <w:r>
        <w:rPr>
          <w:noProof/>
          <w:sz w:val="22"/>
          <w:lang w:val="en-US"/>
        </w:rPr>
        <w:pict>
          <v:line id="_x0000_s1027" style="position:absolute;z-index:251652608" from="0,6.6pt" to="459pt,6.6pt"/>
        </w:pict>
      </w:r>
    </w:p>
    <w:p w:rsidR="00516B42" w:rsidRDefault="00516B42">
      <w:pPr>
        <w:rPr>
          <w:sz w:val="22"/>
        </w:rPr>
      </w:pPr>
      <w:r>
        <w:rPr>
          <w:sz w:val="22"/>
        </w:rPr>
        <w:t>As part of East Lothian Councils commitment to Best Value and continuous improvement, this questionnaire has been created to obtain your views on the standards of the recently completed works carried out near you.</w:t>
      </w:r>
    </w:p>
    <w:p w:rsidR="00516B42" w:rsidRDefault="00516B42">
      <w:pPr>
        <w:rPr>
          <w:sz w:val="22"/>
        </w:rPr>
      </w:pPr>
    </w:p>
    <w:p w:rsidR="00516B42" w:rsidRDefault="00516B42">
      <w:pPr>
        <w:rPr>
          <w:sz w:val="22"/>
        </w:rPr>
      </w:pPr>
      <w:r>
        <w:rPr>
          <w:sz w:val="22"/>
        </w:rPr>
        <w:t xml:space="preserve">I would be obliged if you would indicate your views by placing a </w:t>
      </w:r>
      <w:r>
        <w:rPr>
          <w:sz w:val="22"/>
        </w:rPr>
        <w:sym w:font="Wingdings" w:char="F0FC"/>
      </w:r>
      <w:r>
        <w:rPr>
          <w:sz w:val="22"/>
        </w:rPr>
        <w:t xml:space="preserve"> in the appropriate box and return the completed form in the stamp addressed envelope provided.</w:t>
      </w:r>
    </w:p>
    <w:p w:rsidR="00516B42" w:rsidRDefault="00516B42">
      <w:pPr>
        <w:rPr>
          <w:sz w:val="22"/>
        </w:rPr>
      </w:pPr>
      <w:r>
        <w:rPr>
          <w:noProof/>
          <w:sz w:val="22"/>
          <w:lang w:val="en-US"/>
        </w:rPr>
        <w:pict>
          <v:line id="_x0000_s1028" style="position:absolute;z-index:251653632" from="0,10.2pt" to="459pt,10.2pt"/>
        </w:pict>
      </w:r>
    </w:p>
    <w:p w:rsidR="00516B42" w:rsidRDefault="00516B4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304"/>
        <w:gridCol w:w="1304"/>
        <w:gridCol w:w="1304"/>
        <w:gridCol w:w="1304"/>
      </w:tblGrid>
      <w:tr w:rsidR="00516B42">
        <w:tblPrEx>
          <w:tblCellMar>
            <w:top w:w="0" w:type="dxa"/>
            <w:bottom w:w="0" w:type="dxa"/>
          </w:tblCellMar>
        </w:tblPrEx>
        <w:tc>
          <w:tcPr>
            <w:tcW w:w="4536" w:type="dxa"/>
            <w:shd w:val="clear" w:color="auto" w:fill="C0C0C0"/>
          </w:tcPr>
          <w:p w:rsidR="00516B42" w:rsidRDefault="00516B42">
            <w:pPr>
              <w:rPr>
                <w:b/>
                <w:bCs/>
                <w:sz w:val="22"/>
              </w:rPr>
            </w:pPr>
            <w:r>
              <w:rPr>
                <w:b/>
                <w:bCs/>
                <w:sz w:val="22"/>
              </w:rPr>
              <w:t>How satisfied were you with the following aspects of the work</w:t>
            </w:r>
          </w:p>
        </w:tc>
        <w:tc>
          <w:tcPr>
            <w:tcW w:w="1304" w:type="dxa"/>
            <w:shd w:val="clear" w:color="auto" w:fill="C0C0C0"/>
          </w:tcPr>
          <w:p w:rsidR="00516B42" w:rsidRDefault="00516B42">
            <w:pPr>
              <w:rPr>
                <w:b/>
                <w:bCs/>
                <w:sz w:val="22"/>
              </w:rPr>
            </w:pPr>
            <w:r>
              <w:rPr>
                <w:b/>
                <w:bCs/>
                <w:sz w:val="22"/>
              </w:rPr>
              <w:t>Very Satisfied</w:t>
            </w:r>
          </w:p>
        </w:tc>
        <w:tc>
          <w:tcPr>
            <w:tcW w:w="1304" w:type="dxa"/>
            <w:shd w:val="clear" w:color="auto" w:fill="C0C0C0"/>
          </w:tcPr>
          <w:p w:rsidR="00516B42" w:rsidRDefault="00516B42">
            <w:pPr>
              <w:rPr>
                <w:b/>
                <w:bCs/>
                <w:sz w:val="22"/>
              </w:rPr>
            </w:pPr>
          </w:p>
          <w:p w:rsidR="00516B42" w:rsidRDefault="00516B42">
            <w:pPr>
              <w:rPr>
                <w:b/>
                <w:bCs/>
                <w:sz w:val="22"/>
              </w:rPr>
            </w:pPr>
            <w:r>
              <w:rPr>
                <w:b/>
                <w:bCs/>
                <w:sz w:val="22"/>
              </w:rPr>
              <w:t>Satisfied</w:t>
            </w:r>
          </w:p>
        </w:tc>
        <w:tc>
          <w:tcPr>
            <w:tcW w:w="1304" w:type="dxa"/>
            <w:shd w:val="clear" w:color="auto" w:fill="C0C0C0"/>
          </w:tcPr>
          <w:p w:rsidR="00516B42" w:rsidRDefault="00516B42">
            <w:pPr>
              <w:rPr>
                <w:b/>
                <w:bCs/>
                <w:sz w:val="22"/>
              </w:rPr>
            </w:pPr>
          </w:p>
          <w:p w:rsidR="00516B42" w:rsidRDefault="00516B42">
            <w:pPr>
              <w:rPr>
                <w:b/>
                <w:bCs/>
                <w:sz w:val="22"/>
              </w:rPr>
            </w:pPr>
            <w:r>
              <w:rPr>
                <w:b/>
                <w:bCs/>
                <w:sz w:val="22"/>
              </w:rPr>
              <w:t>Dissatisfied</w:t>
            </w:r>
          </w:p>
        </w:tc>
        <w:tc>
          <w:tcPr>
            <w:tcW w:w="1304" w:type="dxa"/>
            <w:shd w:val="clear" w:color="auto" w:fill="C0C0C0"/>
          </w:tcPr>
          <w:p w:rsidR="00516B42" w:rsidRDefault="00516B42">
            <w:pPr>
              <w:rPr>
                <w:b/>
                <w:bCs/>
                <w:sz w:val="22"/>
              </w:rPr>
            </w:pPr>
            <w:r>
              <w:rPr>
                <w:b/>
                <w:bCs/>
                <w:sz w:val="22"/>
              </w:rPr>
              <w:t>Very Dissatisfied</w:t>
            </w:r>
          </w:p>
          <w:p w:rsidR="00516B42" w:rsidRDefault="00516B42">
            <w:pPr>
              <w:rPr>
                <w:b/>
                <w:bCs/>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The notification of the project (start /finish dates)?</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Access arrangements during the work?</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The type of materials used?</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Traffic signing/barriers i.e. site safety?</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Duration of the works?</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Performance of the workforce?</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Attitude of Workforce and Staff?</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The overall standard of completed works?</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numPr>
                <w:ilvl w:val="0"/>
                <w:numId w:val="2"/>
              </w:numPr>
              <w:tabs>
                <w:tab w:val="clear" w:pos="720"/>
                <w:tab w:val="num" w:pos="540"/>
              </w:tabs>
              <w:ind w:left="540"/>
              <w:rPr>
                <w:sz w:val="22"/>
              </w:rPr>
            </w:pPr>
            <w:r>
              <w:rPr>
                <w:sz w:val="22"/>
              </w:rPr>
              <w:t>The works have enhanced your area?</w:t>
            </w: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r w:rsidR="00516B42">
        <w:tblPrEx>
          <w:tblCellMar>
            <w:top w:w="0" w:type="dxa"/>
            <w:bottom w:w="0" w:type="dxa"/>
          </w:tblCellMar>
        </w:tblPrEx>
        <w:tc>
          <w:tcPr>
            <w:tcW w:w="4536"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c>
          <w:tcPr>
            <w:tcW w:w="1304" w:type="dxa"/>
          </w:tcPr>
          <w:p w:rsidR="00516B42" w:rsidRDefault="00516B42">
            <w:pPr>
              <w:rPr>
                <w:sz w:val="22"/>
              </w:rPr>
            </w:pPr>
          </w:p>
        </w:tc>
      </w:tr>
    </w:tbl>
    <w:p w:rsidR="00516B42" w:rsidRDefault="00516B42">
      <w:pPr>
        <w:rPr>
          <w:sz w:val="22"/>
        </w:rPr>
      </w:pPr>
    </w:p>
    <w:p w:rsidR="00516B42" w:rsidRDefault="00516B42">
      <w:pPr>
        <w:rPr>
          <w:sz w:val="22"/>
        </w:rPr>
      </w:pPr>
      <w:r>
        <w:rPr>
          <w:sz w:val="22"/>
        </w:rPr>
        <w:t xml:space="preserve">Any Other Comments (Including Reasons </w:t>
      </w:r>
      <w:r w:rsidR="00777347">
        <w:rPr>
          <w:sz w:val="22"/>
        </w:rPr>
        <w:t>for</w:t>
      </w:r>
      <w:r>
        <w:rPr>
          <w:sz w:val="22"/>
        </w:rPr>
        <w:t xml:space="preserve"> Any Dissatisfaction):</w:t>
      </w:r>
    </w:p>
    <w:p w:rsidR="00516B42" w:rsidRDefault="00516B42">
      <w:pPr>
        <w:rPr>
          <w:sz w:val="22"/>
        </w:rPr>
      </w:pPr>
    </w:p>
    <w:p w:rsidR="00516B42" w:rsidRDefault="00516B42">
      <w:pPr>
        <w:rPr>
          <w:sz w:val="22"/>
        </w:rPr>
      </w:pPr>
      <w:r>
        <w:rPr>
          <w:noProof/>
          <w:sz w:val="22"/>
          <w:lang w:val="en-US"/>
        </w:rPr>
        <w:pict>
          <v:line id="_x0000_s1029" style="position:absolute;z-index:251654656" from="0,5.2pt" to="459pt,5.2pt"/>
        </w:pict>
      </w:r>
    </w:p>
    <w:p w:rsidR="00516B42" w:rsidRDefault="00516B42">
      <w:pPr>
        <w:rPr>
          <w:sz w:val="22"/>
        </w:rPr>
      </w:pPr>
      <w:r>
        <w:rPr>
          <w:noProof/>
          <w:sz w:val="22"/>
          <w:lang w:val="en-US"/>
        </w:rPr>
        <w:pict>
          <v:line id="_x0000_s1031" style="position:absolute;z-index:251656704" from="0,10.55pt" to="459pt,10.55pt"/>
        </w:pict>
      </w:r>
    </w:p>
    <w:p w:rsidR="00516B42" w:rsidRDefault="00516B42">
      <w:pPr>
        <w:rPr>
          <w:sz w:val="22"/>
        </w:rPr>
      </w:pPr>
    </w:p>
    <w:p w:rsidR="00516B42" w:rsidRDefault="00516B42">
      <w:pPr>
        <w:rPr>
          <w:sz w:val="22"/>
        </w:rPr>
      </w:pPr>
      <w:r>
        <w:rPr>
          <w:noProof/>
          <w:sz w:val="22"/>
          <w:lang w:val="en-US"/>
        </w:rPr>
        <w:pict>
          <v:line id="_x0000_s1030" style="position:absolute;z-index:251655680" from="0,3.25pt" to="459pt,3.25pt"/>
        </w:pict>
      </w:r>
    </w:p>
    <w:p w:rsidR="00516B42" w:rsidRDefault="00516B42">
      <w:pPr>
        <w:pStyle w:val="BodyText"/>
      </w:pPr>
      <w:r>
        <w:t>It would be helpful if you supplied your name and address below however this is not compulsory and if you do not provide this information your views will still be taken into account</w:t>
      </w:r>
    </w:p>
    <w:p w:rsidR="00516B42" w:rsidRDefault="00516B42">
      <w:pPr>
        <w:rPr>
          <w:sz w:val="22"/>
        </w:rPr>
      </w:pPr>
    </w:p>
    <w:p w:rsidR="00516B42" w:rsidRDefault="00516B42">
      <w:pPr>
        <w:rPr>
          <w:sz w:val="22"/>
        </w:rPr>
      </w:pPr>
      <w:r>
        <w:rPr>
          <w:sz w:val="22"/>
        </w:rPr>
        <w:t>Name (BLOCK CAPITALS)</w:t>
      </w:r>
    </w:p>
    <w:p w:rsidR="00516B42" w:rsidRDefault="00516B42">
      <w:pPr>
        <w:rPr>
          <w:sz w:val="22"/>
        </w:rPr>
      </w:pPr>
      <w:r>
        <w:rPr>
          <w:noProof/>
          <w:sz w:val="20"/>
          <w:lang w:val="en-US"/>
        </w:rPr>
        <w:pict>
          <v:line id="_x0000_s1032" style="position:absolute;z-index:251657728" from="135pt,4.7pt" to="459pt,4.7pt"/>
        </w:pict>
      </w:r>
    </w:p>
    <w:p w:rsidR="00516B42" w:rsidRDefault="00516B42">
      <w:pPr>
        <w:rPr>
          <w:sz w:val="22"/>
        </w:rPr>
      </w:pPr>
      <w:r>
        <w:rPr>
          <w:noProof/>
          <w:sz w:val="20"/>
          <w:lang w:val="en-US"/>
        </w:rPr>
        <w:pict>
          <v:line id="_x0000_s1033" style="position:absolute;z-index:251658752" from="135pt,10.05pt" to="459pt,10.05pt"/>
        </w:pict>
      </w:r>
      <w:r>
        <w:rPr>
          <w:sz w:val="22"/>
        </w:rPr>
        <w:t>Address</w:t>
      </w:r>
    </w:p>
    <w:p w:rsidR="00516B42" w:rsidRDefault="00516B42">
      <w:pPr>
        <w:rPr>
          <w:sz w:val="22"/>
        </w:rPr>
      </w:pPr>
    </w:p>
    <w:p w:rsidR="00516B42" w:rsidRDefault="00516B42">
      <w:pPr>
        <w:rPr>
          <w:sz w:val="22"/>
        </w:rPr>
      </w:pPr>
      <w:r>
        <w:rPr>
          <w:noProof/>
          <w:sz w:val="20"/>
          <w:lang w:val="en-US"/>
        </w:rPr>
        <w:pict>
          <v:line id="_x0000_s1034" style="position:absolute;z-index:251659776" from="135pt,2.75pt" to="459pt,2.75pt"/>
        </w:pict>
      </w:r>
    </w:p>
    <w:p w:rsidR="00516B42" w:rsidRDefault="00516B42">
      <w:pPr>
        <w:rPr>
          <w:sz w:val="22"/>
        </w:rPr>
      </w:pPr>
      <w:r>
        <w:rPr>
          <w:noProof/>
          <w:sz w:val="20"/>
          <w:lang w:val="en-US"/>
        </w:rPr>
        <w:pict>
          <v:line id="_x0000_s1037" style="position:absolute;z-index:251662848" from="135pt,8.1pt" to="459pt,8.1pt"/>
        </w:pict>
      </w:r>
    </w:p>
    <w:p w:rsidR="00516B42" w:rsidRDefault="00516B42">
      <w:pPr>
        <w:rPr>
          <w:sz w:val="22"/>
        </w:rPr>
      </w:pPr>
    </w:p>
    <w:p w:rsidR="00516B42" w:rsidRDefault="00516B42">
      <w:pPr>
        <w:rPr>
          <w:sz w:val="22"/>
        </w:rPr>
      </w:pPr>
      <w:r>
        <w:rPr>
          <w:noProof/>
          <w:sz w:val="20"/>
          <w:lang w:val="en-US"/>
        </w:rPr>
        <w:pict>
          <v:line id="_x0000_s1036" style="position:absolute;z-index:251661824" from="4in,15.4pt" to="459pt,15.4pt"/>
        </w:pict>
      </w:r>
      <w:r>
        <w:rPr>
          <w:noProof/>
          <w:sz w:val="20"/>
          <w:lang w:val="en-US"/>
        </w:rPr>
        <w:pict>
          <v:line id="_x0000_s1035" style="position:absolute;z-index:251660800" from="54pt,15.4pt" to="225pt,15.4pt"/>
        </w:pict>
      </w:r>
      <w:r>
        <w:rPr>
          <w:sz w:val="22"/>
        </w:rPr>
        <w:t>Signature</w:t>
      </w:r>
      <w:r>
        <w:rPr>
          <w:sz w:val="22"/>
        </w:rPr>
        <w:tab/>
      </w:r>
      <w:r>
        <w:rPr>
          <w:sz w:val="22"/>
        </w:rPr>
        <w:tab/>
      </w:r>
      <w:r>
        <w:rPr>
          <w:sz w:val="22"/>
        </w:rPr>
        <w:tab/>
      </w:r>
      <w:r>
        <w:rPr>
          <w:sz w:val="22"/>
        </w:rPr>
        <w:tab/>
      </w:r>
      <w:r>
        <w:rPr>
          <w:sz w:val="22"/>
        </w:rPr>
        <w:tab/>
      </w:r>
      <w:r>
        <w:rPr>
          <w:sz w:val="22"/>
        </w:rPr>
        <w:tab/>
        <w:t>Date</w:t>
      </w:r>
    </w:p>
    <w:sectPr w:rsidR="00516B42">
      <w:pgSz w:w="11906" w:h="16838"/>
      <w:pgMar w:top="1440" w:right="146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45D4F"/>
    <w:multiLevelType w:val="hybridMultilevel"/>
    <w:tmpl w:val="ECDEA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865ABB"/>
    <w:multiLevelType w:val="hybridMultilevel"/>
    <w:tmpl w:val="F4806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noPunctuationKerning/>
  <w:characterSpacingControl w:val="doNotCompress"/>
  <w:compat/>
  <w:rsids>
    <w:rsidRoot w:val="004A6A88"/>
    <w:rsid w:val="004A6A88"/>
    <w:rsid w:val="00516B42"/>
    <w:rsid w:val="00777347"/>
    <w:rsid w:val="00A55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 LOTHIAN COUNCIL</vt:lpstr>
    </vt:vector>
  </TitlesOfParts>
  <Company>East lothian Council</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dc:title>
  <dc:subject/>
  <dc:creator>baxts</dc:creator>
  <cp:keywords/>
  <dc:description/>
  <cp:lastModifiedBy>lairb</cp:lastModifiedBy>
  <cp:revision>2</cp:revision>
  <cp:lastPrinted>2010-10-21T13:16:00Z</cp:lastPrinted>
  <dcterms:created xsi:type="dcterms:W3CDTF">2012-03-08T10:00:00Z</dcterms:created>
  <dcterms:modified xsi:type="dcterms:W3CDTF">2012-03-08T10:00:00Z</dcterms:modified>
</cp:coreProperties>
</file>