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799C9" w14:textId="77777777" w:rsidR="00B649DF" w:rsidRDefault="00B649DF" w:rsidP="00B649DF">
      <w:pPr>
        <w:pStyle w:val="Titl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DUMFRIES AND GALLOWAY COUNCIL </w:t>
      </w:r>
    </w:p>
    <w:p w14:paraId="6701F00E" w14:textId="77777777" w:rsidR="00C42A78" w:rsidRPr="000E4D31" w:rsidRDefault="00C42A78" w:rsidP="00C42A78">
      <w:pPr>
        <w:jc w:val="center"/>
        <w:rPr>
          <w:rFonts w:ascii="Arial" w:hAnsi="Arial" w:cs="Arial"/>
          <w:b/>
          <w:sz w:val="24"/>
          <w:szCs w:val="24"/>
        </w:rPr>
      </w:pPr>
      <w:r w:rsidRPr="000E4D3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U406w BELMONT ROAD AND U466w ORCHARD ROAD, STRANRAER</w:t>
      </w:r>
      <w:r w:rsidRPr="000E4D31">
        <w:rPr>
          <w:rFonts w:ascii="Arial" w:hAnsi="Arial" w:cs="Arial"/>
          <w:b/>
          <w:sz w:val="24"/>
          <w:szCs w:val="24"/>
        </w:rPr>
        <w:t>)</w:t>
      </w:r>
    </w:p>
    <w:p w14:paraId="664D8A3D" w14:textId="77777777" w:rsidR="00B649DF" w:rsidRDefault="00B649DF" w:rsidP="00B6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(WAITING RESTRICTIONS)</w:t>
      </w:r>
    </w:p>
    <w:p w14:paraId="47BD3EAF" w14:textId="6FA5CFAF" w:rsidR="00B649DF" w:rsidRDefault="00B649DF" w:rsidP="00B649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TRAFFIC REGULATION ORDER </w:t>
      </w:r>
      <w:r w:rsidR="00FD79E0">
        <w:rPr>
          <w:rFonts w:ascii="Arial" w:hAnsi="Arial" w:cs="Arial"/>
          <w:b/>
          <w:sz w:val="24"/>
          <w:szCs w:val="24"/>
        </w:rPr>
        <w:t>2021</w:t>
      </w:r>
    </w:p>
    <w:p w14:paraId="55B9A44E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DE12405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6EF52FDC" w14:textId="3B0B30E8" w:rsidR="00B649DF" w:rsidRPr="009A5DF2" w:rsidRDefault="00B649DF" w:rsidP="00B649D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Dumfries and Galloway Council as Traffic Authority consider it expedient to make The Dumfries and Galloway Council (U</w:t>
      </w:r>
      <w:r w:rsidR="00B66822">
        <w:rPr>
          <w:rFonts w:ascii="Arial" w:hAnsi="Arial" w:cs="Arial"/>
          <w:bCs/>
          <w:sz w:val="24"/>
          <w:szCs w:val="24"/>
        </w:rPr>
        <w:t>4</w:t>
      </w:r>
      <w:r w:rsidR="00C42A78">
        <w:rPr>
          <w:rFonts w:ascii="Arial" w:hAnsi="Arial" w:cs="Arial"/>
          <w:bCs/>
          <w:sz w:val="24"/>
          <w:szCs w:val="24"/>
        </w:rPr>
        <w:t>06</w:t>
      </w:r>
      <w:r w:rsidR="00B66822">
        <w:rPr>
          <w:rFonts w:ascii="Arial" w:hAnsi="Arial" w:cs="Arial"/>
          <w:bCs/>
          <w:sz w:val="24"/>
          <w:szCs w:val="24"/>
        </w:rPr>
        <w:t xml:space="preserve">w </w:t>
      </w:r>
      <w:r w:rsidR="00C42A78">
        <w:rPr>
          <w:rFonts w:ascii="Arial" w:hAnsi="Arial" w:cs="Arial"/>
          <w:bCs/>
          <w:sz w:val="24"/>
          <w:szCs w:val="24"/>
        </w:rPr>
        <w:t xml:space="preserve">Belmont </w:t>
      </w:r>
      <w:r w:rsidR="00F21DD8">
        <w:rPr>
          <w:rFonts w:ascii="Arial" w:hAnsi="Arial" w:cs="Arial"/>
          <w:bCs/>
          <w:sz w:val="24"/>
          <w:szCs w:val="24"/>
        </w:rPr>
        <w:t>Road</w:t>
      </w:r>
      <w:r w:rsidR="00C42A78">
        <w:rPr>
          <w:rFonts w:ascii="Arial" w:hAnsi="Arial" w:cs="Arial"/>
          <w:bCs/>
          <w:sz w:val="24"/>
          <w:szCs w:val="24"/>
        </w:rPr>
        <w:t xml:space="preserve"> and U466</w:t>
      </w:r>
      <w:r w:rsidR="008E1F4F">
        <w:rPr>
          <w:rFonts w:ascii="Arial" w:hAnsi="Arial" w:cs="Arial"/>
          <w:bCs/>
          <w:sz w:val="24"/>
          <w:szCs w:val="24"/>
        </w:rPr>
        <w:t>w</w:t>
      </w:r>
      <w:r w:rsidR="00C42A78">
        <w:rPr>
          <w:rFonts w:ascii="Arial" w:hAnsi="Arial" w:cs="Arial"/>
          <w:bCs/>
          <w:sz w:val="24"/>
          <w:szCs w:val="24"/>
        </w:rPr>
        <w:t xml:space="preserve"> Orchard Road</w:t>
      </w:r>
      <w:r w:rsidR="00B66822">
        <w:rPr>
          <w:rFonts w:ascii="Arial" w:hAnsi="Arial" w:cs="Arial"/>
          <w:bCs/>
          <w:sz w:val="24"/>
          <w:szCs w:val="24"/>
        </w:rPr>
        <w:t>, Stranraer</w:t>
      </w:r>
      <w:r>
        <w:rPr>
          <w:rFonts w:ascii="Arial" w:hAnsi="Arial" w:cs="Arial"/>
          <w:bCs/>
          <w:sz w:val="24"/>
          <w:szCs w:val="24"/>
        </w:rPr>
        <w:t xml:space="preserve">) (Waiting Restrictions) Traffic Regulation Order </w:t>
      </w:r>
      <w:r w:rsidR="00FD79E0">
        <w:rPr>
          <w:rFonts w:ascii="Arial" w:hAnsi="Arial" w:cs="Arial"/>
          <w:bCs/>
          <w:sz w:val="24"/>
          <w:szCs w:val="24"/>
        </w:rPr>
        <w:t>2021</w:t>
      </w:r>
      <w:r>
        <w:rPr>
          <w:rFonts w:ascii="Arial" w:hAnsi="Arial" w:cs="Arial"/>
          <w:bCs/>
          <w:sz w:val="24"/>
          <w:szCs w:val="24"/>
        </w:rPr>
        <w:t xml:space="preserve"> for avoiding</w:t>
      </w:r>
      <w:r w:rsidRPr="009A5DF2">
        <w:rPr>
          <w:rFonts w:ascii="Arial" w:hAnsi="Arial" w:cs="Arial"/>
          <w:bCs/>
          <w:sz w:val="24"/>
          <w:szCs w:val="24"/>
        </w:rPr>
        <w:t xml:space="preserve"> danger to persons or other traffic using the road or any other road or for preventing the likelihood of any such danger arising</w:t>
      </w:r>
      <w:r w:rsidR="002B6ABF">
        <w:rPr>
          <w:rFonts w:ascii="Arial" w:hAnsi="Arial" w:cs="Arial"/>
          <w:bCs/>
          <w:sz w:val="24"/>
          <w:szCs w:val="24"/>
        </w:rPr>
        <w:t>;</w:t>
      </w:r>
      <w:r w:rsidRPr="009A5DF2">
        <w:rPr>
          <w:rFonts w:ascii="Arial" w:hAnsi="Arial" w:cs="Arial"/>
          <w:bCs/>
          <w:sz w:val="24"/>
          <w:szCs w:val="24"/>
        </w:rPr>
        <w:t xml:space="preserve"> preserving or improving the amenities of the area through which the road runs</w:t>
      </w:r>
      <w:r w:rsidR="00F40B1C">
        <w:rPr>
          <w:rFonts w:ascii="Arial" w:hAnsi="Arial" w:cs="Arial"/>
          <w:bCs/>
          <w:sz w:val="24"/>
          <w:szCs w:val="24"/>
        </w:rPr>
        <w:t>;</w:t>
      </w:r>
      <w:r w:rsidRPr="009A5DF2">
        <w:rPr>
          <w:rFonts w:ascii="Arial" w:hAnsi="Arial" w:cs="Arial"/>
          <w:bCs/>
          <w:sz w:val="24"/>
          <w:szCs w:val="24"/>
        </w:rPr>
        <w:t xml:space="preserve"> and facilitating the passage on the road or any other road of any class of traffic (including pedestrians).</w:t>
      </w:r>
    </w:p>
    <w:p w14:paraId="2CE3BAAE" w14:textId="2B133D26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69859687" w14:textId="09C97C55" w:rsidR="00115F64" w:rsidRPr="009A5DF2" w:rsidRDefault="00115F64" w:rsidP="00115F64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Local bus operators have reported issues with parked vehicles obstructing visibility and </w:t>
      </w:r>
      <w:r w:rsidR="00004C27">
        <w:rPr>
          <w:rFonts w:ascii="Arial" w:hAnsi="Arial" w:cs="Arial"/>
          <w:bCs/>
          <w:sz w:val="24"/>
          <w:szCs w:val="24"/>
        </w:rPr>
        <w:t xml:space="preserve">restricting bus movement </w:t>
      </w:r>
      <w:r>
        <w:rPr>
          <w:rFonts w:ascii="Arial" w:hAnsi="Arial" w:cs="Arial"/>
          <w:bCs/>
          <w:sz w:val="24"/>
          <w:szCs w:val="24"/>
        </w:rPr>
        <w:t>at Orchard Road / Belmont Road junction.  The proposed restrictions will keep this junction free from parked vehicles to maintain access for all road users and keep visibility splays at junctions clear.</w:t>
      </w:r>
    </w:p>
    <w:p w14:paraId="3C6428FF" w14:textId="1BEC46C2" w:rsidR="00115F64" w:rsidRDefault="00115F6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41D212DB" w14:textId="77777777" w:rsidR="00345F7B" w:rsidRPr="007D4424" w:rsidRDefault="00345F7B" w:rsidP="00345F7B">
      <w:pPr>
        <w:rPr>
          <w:rFonts w:ascii="Arial" w:hAnsi="Arial" w:cs="Arial"/>
          <w:bCs/>
          <w:sz w:val="24"/>
          <w:szCs w:val="24"/>
        </w:rPr>
      </w:pPr>
      <w:r w:rsidRPr="007D4424">
        <w:rPr>
          <w:rFonts w:ascii="Arial" w:hAnsi="Arial" w:cs="Arial"/>
          <w:bCs/>
          <w:sz w:val="24"/>
          <w:szCs w:val="24"/>
        </w:rPr>
        <w:t>Restricting parking at these junctions will impact on the safe and efficient use of these junctions by vehicular traffic and remove congestion at inappropriate locations</w:t>
      </w:r>
      <w:r>
        <w:rPr>
          <w:rFonts w:ascii="Arial" w:hAnsi="Arial" w:cs="Arial"/>
          <w:bCs/>
          <w:sz w:val="24"/>
          <w:szCs w:val="24"/>
        </w:rPr>
        <w:t>, thereby improving the amenity of the area through which the road runs.</w:t>
      </w:r>
    </w:p>
    <w:p w14:paraId="332A2C55" w14:textId="77777777" w:rsidR="00345F7B" w:rsidRPr="007D4424" w:rsidRDefault="00345F7B" w:rsidP="00345F7B">
      <w:pPr>
        <w:rPr>
          <w:rFonts w:ascii="Arial" w:hAnsi="Arial" w:cs="Arial"/>
          <w:bCs/>
          <w:sz w:val="24"/>
          <w:szCs w:val="24"/>
        </w:rPr>
      </w:pPr>
    </w:p>
    <w:p w14:paraId="0809F393" w14:textId="2F002553" w:rsidR="00B10F35" w:rsidRDefault="00345F7B" w:rsidP="00345F7B">
      <w:pPr>
        <w:rPr>
          <w:rFonts w:ascii="Arial" w:hAnsi="Arial" w:cs="Arial"/>
          <w:bCs/>
          <w:sz w:val="24"/>
          <w:szCs w:val="24"/>
        </w:rPr>
      </w:pPr>
      <w:r w:rsidRPr="007D4424">
        <w:rPr>
          <w:rFonts w:ascii="Arial" w:hAnsi="Arial" w:cs="Arial"/>
          <w:bCs/>
          <w:sz w:val="24"/>
          <w:szCs w:val="24"/>
        </w:rPr>
        <w:t>The proposed restrictions will have the effect of maintaining access to local streets and  improving vehicle flow and visibility</w:t>
      </w:r>
      <w:r>
        <w:rPr>
          <w:rFonts w:ascii="Arial" w:hAnsi="Arial" w:cs="Arial"/>
          <w:bCs/>
          <w:sz w:val="24"/>
          <w:szCs w:val="24"/>
        </w:rPr>
        <w:t xml:space="preserve"> on the road and other local roads thereby facilitating passage.</w:t>
      </w:r>
      <w:r w:rsidR="00B10F35">
        <w:rPr>
          <w:rFonts w:ascii="Arial" w:hAnsi="Arial" w:cs="Arial"/>
          <w:bCs/>
          <w:sz w:val="24"/>
          <w:szCs w:val="24"/>
        </w:rPr>
        <w:t xml:space="preserve">  </w:t>
      </w:r>
    </w:p>
    <w:p w14:paraId="00D1F7D8" w14:textId="77777777" w:rsidR="00B10F35" w:rsidRDefault="00B10F35" w:rsidP="00B10F35">
      <w:pPr>
        <w:rPr>
          <w:rFonts w:ascii="Arial" w:hAnsi="Arial" w:cs="Arial"/>
          <w:bCs/>
          <w:sz w:val="24"/>
          <w:szCs w:val="24"/>
        </w:rPr>
      </w:pPr>
    </w:p>
    <w:p w14:paraId="377D6A4C" w14:textId="77777777" w:rsidR="009A5DF2" w:rsidRDefault="009A5DF2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6163AB37" w14:textId="77777777" w:rsidR="00C02D44" w:rsidRPr="00501323" w:rsidRDefault="00C02D44" w:rsidP="00C02D44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  <w:r w:rsidRPr="00501323">
        <w:rPr>
          <w:rFonts w:ascii="Arial" w:hAnsi="Arial" w:cs="Arial"/>
          <w:bCs/>
          <w:sz w:val="24"/>
          <w:szCs w:val="24"/>
        </w:rPr>
        <w:t>…..………………………Proper Officer</w:t>
      </w:r>
    </w:p>
    <w:p w14:paraId="47AC535E" w14:textId="77777777" w:rsidR="00C02D44" w:rsidRPr="009A5DF2" w:rsidRDefault="00C02D44" w:rsidP="00B5409C">
      <w:pPr>
        <w:tabs>
          <w:tab w:val="left" w:pos="3686"/>
        </w:tabs>
        <w:rPr>
          <w:rFonts w:ascii="Arial" w:hAnsi="Arial" w:cs="Arial"/>
          <w:bCs/>
          <w:sz w:val="24"/>
          <w:szCs w:val="24"/>
        </w:rPr>
      </w:pPr>
    </w:p>
    <w:p w14:paraId="390716B0" w14:textId="77777777" w:rsidR="00441CB6" w:rsidRDefault="00441CB6" w:rsidP="00441CB6">
      <w:pPr>
        <w:tabs>
          <w:tab w:val="left" w:pos="3686"/>
        </w:tabs>
        <w:ind w:left="142"/>
        <w:jc w:val="right"/>
        <w:rPr>
          <w:rFonts w:ascii="Arial" w:hAnsi="Arial" w:cs="Arial"/>
          <w:bCs/>
          <w:sz w:val="24"/>
          <w:szCs w:val="24"/>
        </w:rPr>
      </w:pPr>
    </w:p>
    <w:p w14:paraId="5FFE3A19" w14:textId="77777777" w:rsidR="00103F78" w:rsidRDefault="00103F78" w:rsidP="00986AA0">
      <w:pPr>
        <w:pStyle w:val="BodyText3"/>
        <w:ind w:left="426"/>
        <w:rPr>
          <w:rFonts w:ascii="Arial" w:hAnsi="Arial" w:cs="Arial"/>
          <w:szCs w:val="24"/>
        </w:rPr>
      </w:pPr>
    </w:p>
    <w:sectPr w:rsidR="00103F78" w:rsidSect="00905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C25D4" w14:textId="77777777" w:rsidR="00EE651A" w:rsidRDefault="00EE651A" w:rsidP="007F6D1C">
      <w:pPr>
        <w:pStyle w:val="Heading3"/>
      </w:pPr>
      <w:r>
        <w:separator/>
      </w:r>
    </w:p>
  </w:endnote>
  <w:endnote w:type="continuationSeparator" w:id="0">
    <w:p w14:paraId="182CDC2F" w14:textId="77777777" w:rsidR="00EE651A" w:rsidRDefault="00EE651A" w:rsidP="007F6D1C">
      <w:pPr>
        <w:pStyle w:val="Heading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C0F80" w14:textId="77777777" w:rsidR="00F2060C" w:rsidRDefault="00F206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6C55C" w14:textId="77777777" w:rsidR="00C741E0" w:rsidRDefault="00C741E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86E035" wp14:editId="465440C0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60945" cy="266700"/>
              <wp:effectExtent l="0" t="0" r="0" b="0"/>
              <wp:wrapNone/>
              <wp:docPr id="2" name="MSIPCMb2ba48bebef3fbe2ce6df8f2" descr="{&quot;HashCode&quot;:-1346054629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07798E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6E035" id="_x0000_t202" coordsize="21600,21600" o:spt="202" path="m,l,21600r21600,l21600,xe">
              <v:stroke joinstyle="miter"/>
              <v:path gradientshapeok="t" o:connecttype="rect"/>
            </v:shapetype>
            <v:shape id="MSIPCMb2ba48bebef3fbe2ce6df8f2" o:spid="_x0000_s1027" type="#_x0000_t202" alt="{&quot;HashCode&quot;:-1346054629,&quot;Height&quot;:842.0,&quot;Width&quot;:595.0,&quot;Placement&quot;:&quot;Footer&quot;,&quot;Index&quot;:&quot;Primary&quot;,&quot;Section&quot;:1,&quot;Top&quot;:0.0,&quot;Left&quot;:0.0}" style="position:absolute;margin-left:0;margin-top:806pt;width:595.35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" o:allowincell="f" filled="f" stroked="f" strokeweight=".5pt">
              <v:textbox inset=",0,,0">
                <w:txbxContent>
                  <w:p w14:paraId="1807798E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EA05" w14:textId="77777777" w:rsidR="00F2060C" w:rsidRDefault="00F20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04DB" w14:textId="77777777" w:rsidR="00EE651A" w:rsidRDefault="00EE651A" w:rsidP="007F6D1C">
      <w:pPr>
        <w:pStyle w:val="Heading3"/>
      </w:pPr>
      <w:r>
        <w:separator/>
      </w:r>
    </w:p>
  </w:footnote>
  <w:footnote w:type="continuationSeparator" w:id="0">
    <w:p w14:paraId="3F7376AC" w14:textId="77777777" w:rsidR="00EE651A" w:rsidRDefault="00EE651A" w:rsidP="007F6D1C">
      <w:pPr>
        <w:pStyle w:val="Heading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D9AB" w14:textId="77777777" w:rsidR="00F2060C" w:rsidRDefault="00F206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7B94" w14:textId="77777777" w:rsidR="00C64B5C" w:rsidRPr="002C0C04" w:rsidRDefault="00C741E0" w:rsidP="00C64B5C">
    <w:pPr>
      <w:pStyle w:val="Title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A67183E" wp14:editId="0019D18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65cc433183ec663b92a34e3b" descr="{&quot;HashCode&quot;:-1370192198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44D1CE" w14:textId="77777777" w:rsidR="00C741E0" w:rsidRPr="00C741E0" w:rsidRDefault="00C741E0" w:rsidP="00C741E0">
                          <w:pPr>
                            <w:jc w:val="center"/>
                            <w:rPr>
                              <w:rFonts w:ascii="Calibri" w:hAnsi="Calibri"/>
                              <w:color w:val="0078D7"/>
                            </w:rPr>
                          </w:pPr>
                          <w:r w:rsidRPr="00C741E0">
                            <w:rPr>
                              <w:rFonts w:ascii="Calibri" w:hAnsi="Calibri"/>
                              <w:color w:val="0078D7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7183E" id="_x0000_t202" coordsize="21600,21600" o:spt="202" path="m,l,21600r21600,l21600,xe">
              <v:stroke joinstyle="miter"/>
              <v:path gradientshapeok="t" o:connecttype="rect"/>
            </v:shapetype>
            <v:shape id="MSIPCM65cc433183ec663b92a34e3b" o:spid="_x0000_s1026" type="#_x0000_t202" alt="{&quot;HashCode&quot;:-1370192198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" o:allowincell="f" filled="f" stroked="f" strokeweight=".5pt">
              <v:textbox inset=",0,,0">
                <w:txbxContent>
                  <w:p w14:paraId="2944D1CE" w14:textId="77777777" w:rsidR="00C741E0" w:rsidRPr="00C741E0" w:rsidRDefault="00C741E0" w:rsidP="00C741E0">
                    <w:pPr>
                      <w:jc w:val="center"/>
                      <w:rPr>
                        <w:rFonts w:ascii="Calibri" w:hAnsi="Calibri"/>
                        <w:color w:val="0078D7"/>
                      </w:rPr>
                    </w:pPr>
                    <w:r w:rsidRPr="00C741E0">
                      <w:rPr>
                        <w:rFonts w:ascii="Calibri" w:hAnsi="Calibri"/>
                        <w:color w:val="0078D7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4B5C">
      <w:rPr>
        <w:rFonts w:ascii="Arial" w:hAnsi="Arial" w:cs="Arial"/>
        <w:sz w:val="32"/>
        <w:szCs w:val="32"/>
      </w:rPr>
      <w:t>STATEMENT OF REASONS</w:t>
    </w:r>
  </w:p>
  <w:p w14:paraId="2939D7A6" w14:textId="77777777" w:rsidR="00EC11F0" w:rsidRPr="000C2FC3" w:rsidRDefault="00EC11F0">
    <w:pPr>
      <w:pStyle w:val="Header"/>
      <w:jc w:val="center"/>
      <w:rPr>
        <w:b/>
        <w:i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AA5B" w14:textId="77777777" w:rsidR="00F2060C" w:rsidRDefault="00F20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F7344"/>
    <w:multiLevelType w:val="hybridMultilevel"/>
    <w:tmpl w:val="E14EF6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3456AC"/>
    <w:multiLevelType w:val="hybridMultilevel"/>
    <w:tmpl w:val="1C74F74A"/>
    <w:lvl w:ilvl="0" w:tplc="8446DF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FC3"/>
    <w:rsid w:val="00004C27"/>
    <w:rsid w:val="00027497"/>
    <w:rsid w:val="00040AF7"/>
    <w:rsid w:val="0009593B"/>
    <w:rsid w:val="000C2FC3"/>
    <w:rsid w:val="001025B9"/>
    <w:rsid w:val="00103F78"/>
    <w:rsid w:val="0011340D"/>
    <w:rsid w:val="00115F64"/>
    <w:rsid w:val="001473B7"/>
    <w:rsid w:val="00187091"/>
    <w:rsid w:val="001A27E7"/>
    <w:rsid w:val="001D3310"/>
    <w:rsid w:val="002B6ABF"/>
    <w:rsid w:val="00345F7B"/>
    <w:rsid w:val="003876C6"/>
    <w:rsid w:val="00406BA6"/>
    <w:rsid w:val="00422492"/>
    <w:rsid w:val="00427C1B"/>
    <w:rsid w:val="00441CB6"/>
    <w:rsid w:val="00463892"/>
    <w:rsid w:val="0046738B"/>
    <w:rsid w:val="005249D0"/>
    <w:rsid w:val="00526BC2"/>
    <w:rsid w:val="00535A45"/>
    <w:rsid w:val="00565236"/>
    <w:rsid w:val="005962B2"/>
    <w:rsid w:val="005D6392"/>
    <w:rsid w:val="00601614"/>
    <w:rsid w:val="0060399F"/>
    <w:rsid w:val="00694012"/>
    <w:rsid w:val="00713B7B"/>
    <w:rsid w:val="007566C3"/>
    <w:rsid w:val="007A507C"/>
    <w:rsid w:val="007F6D1C"/>
    <w:rsid w:val="008564B7"/>
    <w:rsid w:val="00870722"/>
    <w:rsid w:val="008A6733"/>
    <w:rsid w:val="008C3A31"/>
    <w:rsid w:val="008D3E90"/>
    <w:rsid w:val="008D6265"/>
    <w:rsid w:val="008E1F4F"/>
    <w:rsid w:val="00905B8F"/>
    <w:rsid w:val="00933855"/>
    <w:rsid w:val="00933CBB"/>
    <w:rsid w:val="00972C1B"/>
    <w:rsid w:val="00986AA0"/>
    <w:rsid w:val="009A5DF2"/>
    <w:rsid w:val="009C7350"/>
    <w:rsid w:val="009F0B33"/>
    <w:rsid w:val="009F2D4A"/>
    <w:rsid w:val="00A0404F"/>
    <w:rsid w:val="00A20D22"/>
    <w:rsid w:val="00A543E1"/>
    <w:rsid w:val="00AD453A"/>
    <w:rsid w:val="00B10F35"/>
    <w:rsid w:val="00B43F3D"/>
    <w:rsid w:val="00B5409C"/>
    <w:rsid w:val="00B649DF"/>
    <w:rsid w:val="00B66822"/>
    <w:rsid w:val="00B93EC1"/>
    <w:rsid w:val="00BC3776"/>
    <w:rsid w:val="00BD3BCE"/>
    <w:rsid w:val="00C02D44"/>
    <w:rsid w:val="00C42A78"/>
    <w:rsid w:val="00C5737A"/>
    <w:rsid w:val="00C64B5C"/>
    <w:rsid w:val="00C741E0"/>
    <w:rsid w:val="00D030DA"/>
    <w:rsid w:val="00D157D2"/>
    <w:rsid w:val="00D40801"/>
    <w:rsid w:val="00D4481D"/>
    <w:rsid w:val="00DB1CAB"/>
    <w:rsid w:val="00E34396"/>
    <w:rsid w:val="00E555F7"/>
    <w:rsid w:val="00E70AF8"/>
    <w:rsid w:val="00EC11F0"/>
    <w:rsid w:val="00EE651A"/>
    <w:rsid w:val="00EF7AD7"/>
    <w:rsid w:val="00F2060C"/>
    <w:rsid w:val="00F21DD8"/>
    <w:rsid w:val="00F40B1C"/>
    <w:rsid w:val="00F90A43"/>
    <w:rsid w:val="00F96379"/>
    <w:rsid w:val="00FD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C35172"/>
  <w15:docId w15:val="{9D489442-414E-4814-8876-C1672CF2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5B8F"/>
    <w:rPr>
      <w:lang w:eastAsia="en-US"/>
    </w:rPr>
  </w:style>
  <w:style w:type="paragraph" w:styleId="Heading1">
    <w:name w:val="heading 1"/>
    <w:basedOn w:val="Normal"/>
    <w:next w:val="Normal"/>
    <w:qFormat/>
    <w:rsid w:val="00905B8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05B8F"/>
    <w:pPr>
      <w:keepNext/>
      <w:jc w:val="center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905B8F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05B8F"/>
    <w:pPr>
      <w:jc w:val="both"/>
    </w:pPr>
    <w:rPr>
      <w:sz w:val="24"/>
    </w:rPr>
  </w:style>
  <w:style w:type="paragraph" w:styleId="BodyText2">
    <w:name w:val="Body Text 2"/>
    <w:basedOn w:val="Normal"/>
    <w:rsid w:val="00905B8F"/>
    <w:rPr>
      <w:b/>
      <w:bCs/>
      <w:sz w:val="24"/>
      <w:szCs w:val="24"/>
    </w:rPr>
  </w:style>
  <w:style w:type="paragraph" w:styleId="BodyText3">
    <w:name w:val="Body Text 3"/>
    <w:basedOn w:val="Normal"/>
    <w:rsid w:val="00905B8F"/>
    <w:rPr>
      <w:bCs/>
      <w:sz w:val="24"/>
    </w:rPr>
  </w:style>
  <w:style w:type="paragraph" w:styleId="Title">
    <w:name w:val="Title"/>
    <w:basedOn w:val="Normal"/>
    <w:link w:val="TitleChar"/>
    <w:qFormat/>
    <w:rsid w:val="00905B8F"/>
    <w:pPr>
      <w:jc w:val="center"/>
    </w:pPr>
    <w:rPr>
      <w:b/>
      <w:sz w:val="24"/>
    </w:rPr>
  </w:style>
  <w:style w:type="paragraph" w:styleId="Header">
    <w:name w:val="header"/>
    <w:basedOn w:val="Normal"/>
    <w:rsid w:val="00905B8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B8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F6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3E1"/>
    <w:pPr>
      <w:ind w:left="720"/>
    </w:pPr>
  </w:style>
  <w:style w:type="character" w:customStyle="1" w:styleId="BodyTextChar">
    <w:name w:val="Body Text Char"/>
    <w:basedOn w:val="DefaultParagraphFont"/>
    <w:link w:val="BodyText"/>
    <w:rsid w:val="00870722"/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870722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DUMFRIES AND GALLOWAY COUNCIL (TROQUEER PRIMARY SCHOOL, DUMFRIES) (WAITING RESTRICTIONS) TRAFFIC REGULATION ORDER 2004</vt:lpstr>
    </vt:vector>
  </TitlesOfParts>
  <Company>DGC E+I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DUMFRIES AND GALLOWAY COUNCIL (TROQUEER PRIMARY SCHOOL, DUMFRIES) (WAITING RESTRICTIONS) TRAFFIC REGULATION ORDER 2004</dc:title>
  <dc:subject>Statement Of Reasons</dc:subject>
  <dc:creator>K Pritchard</dc:creator>
  <cp:lastModifiedBy>Callander, Rachel</cp:lastModifiedBy>
  <cp:revision>2</cp:revision>
  <cp:lastPrinted>2013-02-20T10:58:00Z</cp:lastPrinted>
  <dcterms:created xsi:type="dcterms:W3CDTF">2021-04-28T09:30:00Z</dcterms:created>
  <dcterms:modified xsi:type="dcterms:W3CDTF">2021-04-28T09:30:00Z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f5459b-1e7a-4bab-a1e2-9c68d7be2220_Enabled">
    <vt:lpwstr>True</vt:lpwstr>
  </property>
  <property fmtid="{D5CDD505-2E9C-101B-9397-08002B2CF9AE}" pid="3" name="MSIP_Label_9df5459b-1e7a-4bab-a1e2-9c68d7be2220_SiteId">
    <vt:lpwstr>bd2e1df6-8d5a-4867-a647-487c2a7402de</vt:lpwstr>
  </property>
  <property fmtid="{D5CDD505-2E9C-101B-9397-08002B2CF9AE}" pid="4" name="MSIP_Label_9df5459b-1e7a-4bab-a1e2-9c68d7be2220_Owner">
    <vt:lpwstr>Rachel.Callander@dumgal.gov.uk</vt:lpwstr>
  </property>
  <property fmtid="{D5CDD505-2E9C-101B-9397-08002B2CF9AE}" pid="5" name="MSIP_Label_9df5459b-1e7a-4bab-a1e2-9c68d7be2220_SetDate">
    <vt:lpwstr>2021-04-28T09:30:22.8706458Z</vt:lpwstr>
  </property>
  <property fmtid="{D5CDD505-2E9C-101B-9397-08002B2CF9AE}" pid="6" name="MSIP_Label_9df5459b-1e7a-4bab-a1e2-9c68d7be2220_Name">
    <vt:lpwstr>Official</vt:lpwstr>
  </property>
  <property fmtid="{D5CDD505-2E9C-101B-9397-08002B2CF9AE}" pid="7" name="MSIP_Label_9df5459b-1e7a-4bab-a1e2-9c68d7be2220_Application">
    <vt:lpwstr>Microsoft Azure Information Protection</vt:lpwstr>
  </property>
  <property fmtid="{D5CDD505-2E9C-101B-9397-08002B2CF9AE}" pid="8" name="MSIP_Label_9df5459b-1e7a-4bab-a1e2-9c68d7be2220_ActionId">
    <vt:lpwstr>fdfbea85-09c2-4ae1-a46d-8039f932f5e4</vt:lpwstr>
  </property>
  <property fmtid="{D5CDD505-2E9C-101B-9397-08002B2CF9AE}" pid="9" name="MSIP_Label_9df5459b-1e7a-4bab-a1e2-9c68d7be2220_Extended_MSFT_Method">
    <vt:lpwstr>Automatic</vt:lpwstr>
  </property>
  <property fmtid="{D5CDD505-2E9C-101B-9397-08002B2CF9AE}" pid="10" name="Sensitivity">
    <vt:lpwstr>Official</vt:lpwstr>
  </property>
</Properties>
</file>