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799C9" w14:textId="77777777" w:rsidR="00B649DF" w:rsidRDefault="00B649DF" w:rsidP="00B649DF">
      <w:pPr>
        <w:pStyle w:val="Title"/>
        <w:rPr>
          <w:rFonts w:ascii="Arial" w:hAnsi="Arial" w:cs="Arial"/>
          <w:szCs w:val="24"/>
        </w:rPr>
      </w:pPr>
      <w:r>
        <w:rPr>
          <w:rFonts w:ascii="Arial" w:hAnsi="Arial" w:cs="Arial"/>
          <w:szCs w:val="24"/>
        </w:rPr>
        <w:t xml:space="preserve">THE DUMFRIES AND GALLOWAY COUNCIL </w:t>
      </w:r>
    </w:p>
    <w:p w14:paraId="1BA3645A" w14:textId="77777777" w:rsidR="00B649DF" w:rsidRDefault="00B649DF" w:rsidP="00B649DF">
      <w:pPr>
        <w:jc w:val="center"/>
        <w:rPr>
          <w:rFonts w:ascii="Arial" w:hAnsi="Arial" w:cs="Arial"/>
          <w:b/>
          <w:sz w:val="24"/>
          <w:szCs w:val="24"/>
        </w:rPr>
      </w:pPr>
      <w:r>
        <w:rPr>
          <w:rFonts w:ascii="Arial" w:hAnsi="Arial" w:cs="Arial"/>
          <w:b/>
          <w:sz w:val="24"/>
          <w:szCs w:val="24"/>
        </w:rPr>
        <w:t>(U772n HILL STREET AND U906n ROSEMOUNT STREET, DUMFRIES)</w:t>
      </w:r>
    </w:p>
    <w:p w14:paraId="664D8A3D" w14:textId="77777777" w:rsidR="00B649DF" w:rsidRDefault="00B649DF" w:rsidP="00B649DF">
      <w:pPr>
        <w:jc w:val="center"/>
        <w:rPr>
          <w:rFonts w:ascii="Arial" w:hAnsi="Arial" w:cs="Arial"/>
          <w:b/>
          <w:sz w:val="24"/>
          <w:szCs w:val="24"/>
        </w:rPr>
      </w:pPr>
      <w:r>
        <w:rPr>
          <w:rFonts w:ascii="Arial" w:hAnsi="Arial" w:cs="Arial"/>
          <w:b/>
          <w:sz w:val="24"/>
          <w:szCs w:val="24"/>
        </w:rPr>
        <w:t xml:space="preserve"> (WAITING RESTRICTIONS)</w:t>
      </w:r>
    </w:p>
    <w:p w14:paraId="47BD3EAF" w14:textId="6D6BBCDC" w:rsidR="00B649DF" w:rsidRDefault="00B649DF" w:rsidP="00B649DF">
      <w:pPr>
        <w:jc w:val="center"/>
        <w:rPr>
          <w:rFonts w:ascii="Arial" w:hAnsi="Arial" w:cs="Arial"/>
          <w:b/>
          <w:sz w:val="24"/>
          <w:szCs w:val="24"/>
        </w:rPr>
      </w:pPr>
      <w:r>
        <w:rPr>
          <w:rFonts w:ascii="Arial" w:hAnsi="Arial" w:cs="Arial"/>
          <w:b/>
          <w:sz w:val="24"/>
          <w:szCs w:val="24"/>
        </w:rPr>
        <w:t xml:space="preserve">TRAFFIC REGULATION ORDER </w:t>
      </w:r>
      <w:r w:rsidR="0045597E">
        <w:rPr>
          <w:rFonts w:ascii="Arial" w:hAnsi="Arial" w:cs="Arial"/>
          <w:b/>
          <w:sz w:val="24"/>
          <w:szCs w:val="24"/>
        </w:rPr>
        <w:t>2021</w:t>
      </w:r>
    </w:p>
    <w:p w14:paraId="55B9A44E" w14:textId="77777777" w:rsidR="009A5DF2" w:rsidRDefault="009A5DF2" w:rsidP="00B5409C">
      <w:pPr>
        <w:tabs>
          <w:tab w:val="left" w:pos="3686"/>
        </w:tabs>
        <w:rPr>
          <w:rFonts w:ascii="Arial" w:hAnsi="Arial" w:cs="Arial"/>
          <w:bCs/>
          <w:sz w:val="24"/>
          <w:szCs w:val="24"/>
        </w:rPr>
      </w:pPr>
    </w:p>
    <w:p w14:paraId="4DE12405" w14:textId="77777777" w:rsidR="009A5DF2" w:rsidRDefault="009A5DF2" w:rsidP="00B5409C">
      <w:pPr>
        <w:tabs>
          <w:tab w:val="left" w:pos="3686"/>
        </w:tabs>
        <w:rPr>
          <w:rFonts w:ascii="Arial" w:hAnsi="Arial" w:cs="Arial"/>
          <w:bCs/>
          <w:sz w:val="24"/>
          <w:szCs w:val="24"/>
        </w:rPr>
      </w:pPr>
    </w:p>
    <w:p w14:paraId="6EF52FDC" w14:textId="62E03532" w:rsidR="00B649DF" w:rsidRPr="009A5DF2" w:rsidRDefault="00B649DF" w:rsidP="00B649DF">
      <w:pPr>
        <w:rPr>
          <w:rFonts w:ascii="Arial" w:hAnsi="Arial" w:cs="Arial"/>
          <w:bCs/>
          <w:sz w:val="24"/>
          <w:szCs w:val="24"/>
        </w:rPr>
      </w:pPr>
      <w:r>
        <w:rPr>
          <w:rFonts w:ascii="Arial" w:hAnsi="Arial" w:cs="Arial"/>
          <w:bCs/>
          <w:sz w:val="24"/>
          <w:szCs w:val="24"/>
        </w:rPr>
        <w:t xml:space="preserve">The Dumfries and Galloway Council as Traffic Authority consider it expedient to make The Dumfries and Galloway Council (U772n Hill Street and U906n Rosemount Street, Dumfries) (Waiting Restrictions) Traffic Regulation Order </w:t>
      </w:r>
      <w:r w:rsidR="0045597E">
        <w:rPr>
          <w:rFonts w:ascii="Arial" w:hAnsi="Arial" w:cs="Arial"/>
          <w:bCs/>
          <w:sz w:val="24"/>
          <w:szCs w:val="24"/>
        </w:rPr>
        <w:t>2021</w:t>
      </w:r>
      <w:r>
        <w:rPr>
          <w:rFonts w:ascii="Arial" w:hAnsi="Arial" w:cs="Arial"/>
          <w:bCs/>
          <w:sz w:val="24"/>
          <w:szCs w:val="24"/>
        </w:rPr>
        <w:t xml:space="preserve"> for avoiding</w:t>
      </w:r>
      <w:r w:rsidRPr="009A5DF2">
        <w:rPr>
          <w:rFonts w:ascii="Arial" w:hAnsi="Arial" w:cs="Arial"/>
          <w:bCs/>
          <w:sz w:val="24"/>
          <w:szCs w:val="24"/>
        </w:rPr>
        <w:t xml:space="preserve"> danger to persons or other traffic using the road or any other road or for preventing the likelihood of any such danger arising, preserving or improving the amenities of the area through which the road runs and facilitating the passage on the road or any other road of any class of traffic (including pedestrians).</w:t>
      </w:r>
    </w:p>
    <w:p w14:paraId="2CE3BAAE" w14:textId="77777777" w:rsidR="009A5DF2" w:rsidRDefault="009A5DF2" w:rsidP="00B5409C">
      <w:pPr>
        <w:tabs>
          <w:tab w:val="left" w:pos="3686"/>
        </w:tabs>
        <w:rPr>
          <w:rFonts w:ascii="Arial" w:hAnsi="Arial" w:cs="Arial"/>
          <w:bCs/>
          <w:sz w:val="24"/>
          <w:szCs w:val="24"/>
        </w:rPr>
      </w:pPr>
    </w:p>
    <w:p w14:paraId="377D6A4C" w14:textId="77777777" w:rsidR="009A5DF2" w:rsidRDefault="009A5DF2" w:rsidP="00B5409C">
      <w:pPr>
        <w:tabs>
          <w:tab w:val="left" w:pos="3686"/>
        </w:tabs>
        <w:rPr>
          <w:rFonts w:ascii="Arial" w:hAnsi="Arial" w:cs="Arial"/>
          <w:bCs/>
          <w:sz w:val="24"/>
          <w:szCs w:val="24"/>
        </w:rPr>
      </w:pPr>
    </w:p>
    <w:p w14:paraId="6163AB37" w14:textId="77777777" w:rsidR="00C02D44" w:rsidRPr="00501323" w:rsidRDefault="00C02D44" w:rsidP="00C02D44">
      <w:pPr>
        <w:tabs>
          <w:tab w:val="left" w:pos="3686"/>
        </w:tabs>
        <w:ind w:left="142"/>
        <w:jc w:val="right"/>
        <w:rPr>
          <w:rFonts w:ascii="Arial" w:hAnsi="Arial" w:cs="Arial"/>
          <w:bCs/>
          <w:sz w:val="24"/>
          <w:szCs w:val="24"/>
        </w:rPr>
      </w:pPr>
      <w:r w:rsidRPr="00501323">
        <w:rPr>
          <w:rFonts w:ascii="Arial" w:hAnsi="Arial" w:cs="Arial"/>
          <w:bCs/>
          <w:sz w:val="24"/>
          <w:szCs w:val="24"/>
        </w:rPr>
        <w:t>…..………………………Proper Officer</w:t>
      </w:r>
    </w:p>
    <w:p w14:paraId="47AC535E" w14:textId="77777777" w:rsidR="00C02D44" w:rsidRPr="009A5DF2" w:rsidRDefault="00C02D44" w:rsidP="00B5409C">
      <w:pPr>
        <w:tabs>
          <w:tab w:val="left" w:pos="3686"/>
        </w:tabs>
        <w:rPr>
          <w:rFonts w:ascii="Arial" w:hAnsi="Arial" w:cs="Arial"/>
          <w:bCs/>
          <w:sz w:val="24"/>
          <w:szCs w:val="24"/>
        </w:rPr>
      </w:pPr>
    </w:p>
    <w:p w14:paraId="390716B0" w14:textId="77777777" w:rsidR="00441CB6" w:rsidRDefault="00441CB6" w:rsidP="00441CB6">
      <w:pPr>
        <w:tabs>
          <w:tab w:val="left" w:pos="3686"/>
        </w:tabs>
        <w:ind w:left="142"/>
        <w:jc w:val="right"/>
        <w:rPr>
          <w:rFonts w:ascii="Arial" w:hAnsi="Arial" w:cs="Arial"/>
          <w:bCs/>
          <w:sz w:val="24"/>
          <w:szCs w:val="24"/>
        </w:rPr>
      </w:pPr>
    </w:p>
    <w:p w14:paraId="5FFE3A19" w14:textId="77777777" w:rsidR="00103F78" w:rsidRDefault="00103F78" w:rsidP="00986AA0">
      <w:pPr>
        <w:pStyle w:val="BodyText3"/>
        <w:ind w:left="426"/>
        <w:rPr>
          <w:rFonts w:ascii="Arial" w:hAnsi="Arial" w:cs="Arial"/>
          <w:szCs w:val="24"/>
        </w:rPr>
      </w:pPr>
    </w:p>
    <w:sectPr w:rsidR="00103F78" w:rsidSect="00905B8F">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ECEEF" w14:textId="77777777" w:rsidR="00977990" w:rsidRDefault="00977990" w:rsidP="007F6D1C">
      <w:pPr>
        <w:pStyle w:val="Heading3"/>
      </w:pPr>
      <w:r>
        <w:separator/>
      </w:r>
    </w:p>
  </w:endnote>
  <w:endnote w:type="continuationSeparator" w:id="0">
    <w:p w14:paraId="3F6EA71B" w14:textId="77777777" w:rsidR="00977990" w:rsidRDefault="00977990" w:rsidP="007F6D1C">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3EAB3" w14:textId="77777777" w:rsidR="0045597E" w:rsidRDefault="00455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6C55C" w14:textId="77777777" w:rsidR="00C741E0" w:rsidRDefault="00C741E0">
    <w:pPr>
      <w:pStyle w:val="Footer"/>
    </w:pPr>
    <w:r>
      <w:rPr>
        <w:noProof/>
        <w:lang w:eastAsia="en-GB"/>
      </w:rPr>
      <mc:AlternateContent>
        <mc:Choice Requires="wps">
          <w:drawing>
            <wp:anchor distT="0" distB="0" distL="114300" distR="114300" simplePos="0" relativeHeight="251660288" behindDoc="0" locked="0" layoutInCell="0" allowOverlap="1" wp14:anchorId="7986E035" wp14:editId="465440C0">
              <wp:simplePos x="0" y="0"/>
              <wp:positionH relativeFrom="page">
                <wp:posOffset>0</wp:posOffset>
              </wp:positionH>
              <wp:positionV relativeFrom="page">
                <wp:posOffset>10236200</wp:posOffset>
              </wp:positionV>
              <wp:extent cx="7560945" cy="266700"/>
              <wp:effectExtent l="0" t="0" r="0" b="0"/>
              <wp:wrapNone/>
              <wp:docPr id="2" name="MSIPCMb2ba48bebef3fbe2ce6df8f2" descr="{&quot;HashCode&quot;:-13460546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07798E" w14:textId="77777777" w:rsidR="00C741E0" w:rsidRPr="00C741E0" w:rsidRDefault="00C741E0" w:rsidP="00C741E0">
                          <w:pPr>
                            <w:jc w:val="center"/>
                            <w:rPr>
                              <w:rFonts w:ascii="Calibri" w:hAnsi="Calibri"/>
                              <w:color w:val="0078D7"/>
                            </w:rPr>
                          </w:pPr>
                          <w:r w:rsidRPr="00C741E0">
                            <w:rPr>
                              <w:rFonts w:ascii="Calibri" w:hAnsi="Calibri"/>
                              <w:color w:val="0078D7"/>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86E035" id="_x0000_t202" coordsize="21600,21600" o:spt="202" path="m,l,21600r21600,l21600,xe">
              <v:stroke joinstyle="miter"/>
              <v:path gradientshapeok="t" o:connecttype="rect"/>
            </v:shapetype>
            <v:shape id="MSIPCMb2ba48bebef3fbe2ce6df8f2" o:spid="_x0000_s1027" type="#_x0000_t202" alt="{&quot;HashCode&quot;:-1346054629,&quot;Height&quot;:842.0,&quot;Width&quot;:595.0,&quot;Placement&quot;:&quot;Footer&quot;,&quot;Index&quot;:&quot;Primary&quot;,&quot;Section&quot;:1,&quot;Top&quot;:0.0,&quot;Left&quot;:0.0}" style="position:absolute;margin-left:0;margin-top:806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" o:allowincell="f" filled="f" stroked="f" strokeweight=".5pt">
              <v:textbox inset=",0,,0">
                <w:txbxContent>
                  <w:p w14:paraId="1807798E" w14:textId="77777777" w:rsidR="00C741E0" w:rsidRPr="00C741E0" w:rsidRDefault="00C741E0" w:rsidP="00C741E0">
                    <w:pPr>
                      <w:jc w:val="center"/>
                      <w:rPr>
                        <w:rFonts w:ascii="Calibri" w:hAnsi="Calibri"/>
                        <w:color w:val="0078D7"/>
                      </w:rPr>
                    </w:pPr>
                    <w:r w:rsidRPr="00C741E0">
                      <w:rPr>
                        <w:rFonts w:ascii="Calibri" w:hAnsi="Calibri"/>
                        <w:color w:val="0078D7"/>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E884" w14:textId="77777777" w:rsidR="0045597E" w:rsidRDefault="00455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3BC76" w14:textId="77777777" w:rsidR="00977990" w:rsidRDefault="00977990" w:rsidP="007F6D1C">
      <w:pPr>
        <w:pStyle w:val="Heading3"/>
      </w:pPr>
      <w:r>
        <w:separator/>
      </w:r>
    </w:p>
  </w:footnote>
  <w:footnote w:type="continuationSeparator" w:id="0">
    <w:p w14:paraId="0E1372D8" w14:textId="77777777" w:rsidR="00977990" w:rsidRDefault="00977990" w:rsidP="007F6D1C">
      <w:pPr>
        <w:pStyle w:val="Head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3A0F1" w14:textId="77777777" w:rsidR="0045597E" w:rsidRDefault="00455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7B94" w14:textId="77777777" w:rsidR="00C64B5C" w:rsidRPr="002C0C04" w:rsidRDefault="00C741E0" w:rsidP="00C64B5C">
    <w:pPr>
      <w:pStyle w:val="Title"/>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59264" behindDoc="0" locked="0" layoutInCell="0" allowOverlap="1" wp14:anchorId="1A67183E" wp14:editId="0019D181">
              <wp:simplePos x="0" y="0"/>
              <wp:positionH relativeFrom="page">
                <wp:posOffset>0</wp:posOffset>
              </wp:positionH>
              <wp:positionV relativeFrom="page">
                <wp:posOffset>190500</wp:posOffset>
              </wp:positionV>
              <wp:extent cx="7560945" cy="266700"/>
              <wp:effectExtent l="0" t="0" r="0" b="0"/>
              <wp:wrapNone/>
              <wp:docPr id="1" name="MSIPCM65cc433183ec663b92a34e3b" descr="{&quot;HashCode&quot;:-137019219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44D1CE" w14:textId="77777777" w:rsidR="00C741E0" w:rsidRPr="00C741E0" w:rsidRDefault="00C741E0" w:rsidP="00C741E0">
                          <w:pPr>
                            <w:jc w:val="center"/>
                            <w:rPr>
                              <w:rFonts w:ascii="Calibri" w:hAnsi="Calibri"/>
                              <w:color w:val="0078D7"/>
                            </w:rPr>
                          </w:pPr>
                          <w:r w:rsidRPr="00C741E0">
                            <w:rPr>
                              <w:rFonts w:ascii="Calibri" w:hAnsi="Calibri"/>
                              <w:color w:val="0078D7"/>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67183E" id="_x0000_t202" coordsize="21600,21600" o:spt="202" path="m,l,21600r21600,l21600,xe">
              <v:stroke joinstyle="miter"/>
              <v:path gradientshapeok="t" o:connecttype="rect"/>
            </v:shapetype>
            <v:shape id="MSIPCM65cc433183ec663b92a34e3b" o:spid="_x0000_s1026" type="#_x0000_t202" alt="{&quot;HashCode&quot;:-1370192198,&quot;Height&quot;:842.0,&quot;Width&quot;:595.0,&quot;Placement&quot;:&quot;Header&quot;,&quot;Index&quot;:&quot;Primary&quot;,&quot;Section&quot;:1,&quot;Top&quot;:0.0,&quot;Left&quot;:0.0}" style="position:absolute;left:0;text-align:left;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" o:allowincell="f" filled="f" stroked="f" strokeweight=".5pt">
              <v:textbox inset=",0,,0">
                <w:txbxContent>
                  <w:p w14:paraId="2944D1CE" w14:textId="77777777" w:rsidR="00C741E0" w:rsidRPr="00C741E0" w:rsidRDefault="00C741E0" w:rsidP="00C741E0">
                    <w:pPr>
                      <w:jc w:val="center"/>
                      <w:rPr>
                        <w:rFonts w:ascii="Calibri" w:hAnsi="Calibri"/>
                        <w:color w:val="0078D7"/>
                      </w:rPr>
                    </w:pPr>
                    <w:r w:rsidRPr="00C741E0">
                      <w:rPr>
                        <w:rFonts w:ascii="Calibri" w:hAnsi="Calibri"/>
                        <w:color w:val="0078D7"/>
                      </w:rPr>
                      <w:t>OFFICIAL</w:t>
                    </w:r>
                  </w:p>
                </w:txbxContent>
              </v:textbox>
              <w10:wrap anchorx="page" anchory="page"/>
            </v:shape>
          </w:pict>
        </mc:Fallback>
      </mc:AlternateContent>
    </w:r>
    <w:r w:rsidR="00C64B5C">
      <w:rPr>
        <w:rFonts w:ascii="Arial" w:hAnsi="Arial" w:cs="Arial"/>
        <w:sz w:val="32"/>
        <w:szCs w:val="32"/>
      </w:rPr>
      <w:t>STATEMENT OF REASONS</w:t>
    </w:r>
  </w:p>
  <w:p w14:paraId="2939D7A6" w14:textId="77777777" w:rsidR="00EC11F0" w:rsidRPr="000C2FC3" w:rsidRDefault="00EC11F0">
    <w:pPr>
      <w:pStyle w:val="Header"/>
      <w:jc w:val="center"/>
      <w:rPr>
        <w:b/>
        <w:i/>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0694B" w14:textId="77777777" w:rsidR="0045597E" w:rsidRDefault="00455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F7344"/>
    <w:multiLevelType w:val="hybridMultilevel"/>
    <w:tmpl w:val="E14EF6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3456AC"/>
    <w:multiLevelType w:val="hybridMultilevel"/>
    <w:tmpl w:val="1C74F74A"/>
    <w:lvl w:ilvl="0" w:tplc="8446DF6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C3"/>
    <w:rsid w:val="00027497"/>
    <w:rsid w:val="00040AF7"/>
    <w:rsid w:val="0009593B"/>
    <w:rsid w:val="000C2FC3"/>
    <w:rsid w:val="00103F78"/>
    <w:rsid w:val="0011340D"/>
    <w:rsid w:val="001473B7"/>
    <w:rsid w:val="00187091"/>
    <w:rsid w:val="001A27E7"/>
    <w:rsid w:val="001D3310"/>
    <w:rsid w:val="003876C6"/>
    <w:rsid w:val="00406BA6"/>
    <w:rsid w:val="00427C1B"/>
    <w:rsid w:val="00441CB6"/>
    <w:rsid w:val="0045597E"/>
    <w:rsid w:val="00463892"/>
    <w:rsid w:val="0046738B"/>
    <w:rsid w:val="005249D0"/>
    <w:rsid w:val="00526BC2"/>
    <w:rsid w:val="00535A45"/>
    <w:rsid w:val="00565236"/>
    <w:rsid w:val="005D6392"/>
    <w:rsid w:val="00601614"/>
    <w:rsid w:val="0060399F"/>
    <w:rsid w:val="00694012"/>
    <w:rsid w:val="00713B7B"/>
    <w:rsid w:val="007F6D1C"/>
    <w:rsid w:val="008564B7"/>
    <w:rsid w:val="00870722"/>
    <w:rsid w:val="008A6733"/>
    <w:rsid w:val="008D6265"/>
    <w:rsid w:val="00905B8F"/>
    <w:rsid w:val="00933855"/>
    <w:rsid w:val="00933CBB"/>
    <w:rsid w:val="00972C1B"/>
    <w:rsid w:val="00977990"/>
    <w:rsid w:val="00986AA0"/>
    <w:rsid w:val="009A5DF2"/>
    <w:rsid w:val="009F0B33"/>
    <w:rsid w:val="009F2D4A"/>
    <w:rsid w:val="00A0404F"/>
    <w:rsid w:val="00A20D22"/>
    <w:rsid w:val="00A543E1"/>
    <w:rsid w:val="00AD453A"/>
    <w:rsid w:val="00B43F3D"/>
    <w:rsid w:val="00B5409C"/>
    <w:rsid w:val="00B649DF"/>
    <w:rsid w:val="00B93EC1"/>
    <w:rsid w:val="00BC3776"/>
    <w:rsid w:val="00BD3BCE"/>
    <w:rsid w:val="00C02D44"/>
    <w:rsid w:val="00C5737A"/>
    <w:rsid w:val="00C64B5C"/>
    <w:rsid w:val="00C741E0"/>
    <w:rsid w:val="00D030DA"/>
    <w:rsid w:val="00D157D2"/>
    <w:rsid w:val="00D40801"/>
    <w:rsid w:val="00DB1CAB"/>
    <w:rsid w:val="00E34396"/>
    <w:rsid w:val="00E555F7"/>
    <w:rsid w:val="00E70AF8"/>
    <w:rsid w:val="00EC11F0"/>
    <w:rsid w:val="00EF7AD7"/>
    <w:rsid w:val="00F90A43"/>
    <w:rsid w:val="00F9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35172"/>
  <w15:docId w15:val="{9D489442-414E-4814-8876-C1672CF2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B8F"/>
    <w:rPr>
      <w:lang w:eastAsia="en-US"/>
    </w:rPr>
  </w:style>
  <w:style w:type="paragraph" w:styleId="Heading1">
    <w:name w:val="heading 1"/>
    <w:basedOn w:val="Normal"/>
    <w:next w:val="Normal"/>
    <w:qFormat/>
    <w:rsid w:val="00905B8F"/>
    <w:pPr>
      <w:keepNext/>
      <w:jc w:val="center"/>
      <w:outlineLvl w:val="0"/>
    </w:pPr>
    <w:rPr>
      <w:b/>
      <w:sz w:val="24"/>
    </w:rPr>
  </w:style>
  <w:style w:type="paragraph" w:styleId="Heading2">
    <w:name w:val="heading 2"/>
    <w:basedOn w:val="Normal"/>
    <w:next w:val="Normal"/>
    <w:qFormat/>
    <w:rsid w:val="00905B8F"/>
    <w:pPr>
      <w:keepNext/>
      <w:jc w:val="center"/>
      <w:outlineLvl w:val="1"/>
    </w:pPr>
    <w:rPr>
      <w:b/>
      <w:bCs/>
      <w:sz w:val="24"/>
      <w:u w:val="single"/>
    </w:rPr>
  </w:style>
  <w:style w:type="paragraph" w:styleId="Heading3">
    <w:name w:val="heading 3"/>
    <w:basedOn w:val="Normal"/>
    <w:next w:val="Normal"/>
    <w:qFormat/>
    <w:rsid w:val="00905B8F"/>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5B8F"/>
    <w:pPr>
      <w:jc w:val="both"/>
    </w:pPr>
    <w:rPr>
      <w:sz w:val="24"/>
    </w:rPr>
  </w:style>
  <w:style w:type="paragraph" w:styleId="BodyText2">
    <w:name w:val="Body Text 2"/>
    <w:basedOn w:val="Normal"/>
    <w:rsid w:val="00905B8F"/>
    <w:rPr>
      <w:b/>
      <w:bCs/>
      <w:sz w:val="24"/>
      <w:szCs w:val="24"/>
    </w:rPr>
  </w:style>
  <w:style w:type="paragraph" w:styleId="BodyText3">
    <w:name w:val="Body Text 3"/>
    <w:basedOn w:val="Normal"/>
    <w:rsid w:val="00905B8F"/>
    <w:rPr>
      <w:bCs/>
      <w:sz w:val="24"/>
    </w:rPr>
  </w:style>
  <w:style w:type="paragraph" w:styleId="Title">
    <w:name w:val="Title"/>
    <w:basedOn w:val="Normal"/>
    <w:link w:val="TitleChar"/>
    <w:qFormat/>
    <w:rsid w:val="00905B8F"/>
    <w:pPr>
      <w:jc w:val="center"/>
    </w:pPr>
    <w:rPr>
      <w:b/>
      <w:sz w:val="24"/>
    </w:rPr>
  </w:style>
  <w:style w:type="paragraph" w:styleId="Header">
    <w:name w:val="header"/>
    <w:basedOn w:val="Normal"/>
    <w:rsid w:val="00905B8F"/>
    <w:pPr>
      <w:tabs>
        <w:tab w:val="center" w:pos="4153"/>
        <w:tab w:val="right" w:pos="8306"/>
      </w:tabs>
    </w:pPr>
  </w:style>
  <w:style w:type="paragraph" w:styleId="Footer">
    <w:name w:val="footer"/>
    <w:basedOn w:val="Normal"/>
    <w:rsid w:val="00905B8F"/>
    <w:pPr>
      <w:tabs>
        <w:tab w:val="center" w:pos="4153"/>
        <w:tab w:val="right" w:pos="8306"/>
      </w:tabs>
    </w:pPr>
  </w:style>
  <w:style w:type="paragraph" w:styleId="BalloonText">
    <w:name w:val="Balloon Text"/>
    <w:basedOn w:val="Normal"/>
    <w:semiHidden/>
    <w:rsid w:val="007F6D1C"/>
    <w:rPr>
      <w:rFonts w:ascii="Tahoma" w:hAnsi="Tahoma" w:cs="Tahoma"/>
      <w:sz w:val="16"/>
      <w:szCs w:val="16"/>
    </w:rPr>
  </w:style>
  <w:style w:type="paragraph" w:styleId="ListParagraph">
    <w:name w:val="List Paragraph"/>
    <w:basedOn w:val="Normal"/>
    <w:uiPriority w:val="34"/>
    <w:qFormat/>
    <w:rsid w:val="00A543E1"/>
    <w:pPr>
      <w:ind w:left="720"/>
    </w:pPr>
  </w:style>
  <w:style w:type="character" w:customStyle="1" w:styleId="BodyTextChar">
    <w:name w:val="Body Text Char"/>
    <w:basedOn w:val="DefaultParagraphFont"/>
    <w:link w:val="BodyText"/>
    <w:rsid w:val="00870722"/>
    <w:rPr>
      <w:sz w:val="24"/>
      <w:lang w:eastAsia="en-US"/>
    </w:rPr>
  </w:style>
  <w:style w:type="character" w:customStyle="1" w:styleId="TitleChar">
    <w:name w:val="Title Char"/>
    <w:basedOn w:val="DefaultParagraphFont"/>
    <w:link w:val="Title"/>
    <w:rsid w:val="0087072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2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DUMFRIES AND GALLOWAY COUNCIL (TROQUEER PRIMARY SCHOOL, DUMFRIES) (WAITING RESTRICTIONS) TRAFFIC REGULATION ORDER 2004</vt:lpstr>
    </vt:vector>
  </TitlesOfParts>
  <Company>DGC E+I</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DUMFRIES AND GALLOWAY COUNCIL (TROQUEER PRIMARY SCHOOL, DUMFRIES) (WAITING RESTRICTIONS) TRAFFIC REGULATION ORDER 2004</dc:title>
  <dc:subject>Statement Of Reasons</dc:subject>
  <dc:creator>K Pritchard</dc:creator>
  <cp:lastModifiedBy>Pool, Lilianne</cp:lastModifiedBy>
  <cp:revision>5</cp:revision>
  <cp:lastPrinted>2013-02-20T10:58:00Z</cp:lastPrinted>
  <dcterms:created xsi:type="dcterms:W3CDTF">2019-07-17T14:12:00Z</dcterms:created>
  <dcterms:modified xsi:type="dcterms:W3CDTF">2021-01-27T12:14:00Z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iteId">
    <vt:lpwstr>bd2e1df6-8d5a-4867-a647-487c2a7402de</vt:lpwstr>
  </property>
  <property fmtid="{D5CDD505-2E9C-101B-9397-08002B2CF9AE}" pid="4" name="MSIP_Label_9df5459b-1e7a-4bab-a1e2-9c68d7be2220_Owner">
    <vt:lpwstr>lilianne.pool@dumgal.gov.uk</vt:lpwstr>
  </property>
  <property fmtid="{D5CDD505-2E9C-101B-9397-08002B2CF9AE}" pid="5" name="MSIP_Label_9df5459b-1e7a-4bab-a1e2-9c68d7be2220_SetDate">
    <vt:lpwstr>2019-07-17T14:11:44.0129288Z</vt:lpwstr>
  </property>
  <property fmtid="{D5CDD505-2E9C-101B-9397-08002B2CF9AE}" pid="6" name="MSIP_Label_9df5459b-1e7a-4bab-a1e2-9c68d7be2220_Name">
    <vt:lpwstr>Official</vt:lpwstr>
  </property>
  <property fmtid="{D5CDD505-2E9C-101B-9397-08002B2CF9AE}" pid="7" name="MSIP_Label_9df5459b-1e7a-4bab-a1e2-9c68d7be2220_Application">
    <vt:lpwstr>Microsoft Azure Information Protection</vt:lpwstr>
  </property>
  <property fmtid="{D5CDD505-2E9C-101B-9397-08002B2CF9AE}" pid="8" name="MSIP_Label_9df5459b-1e7a-4bab-a1e2-9c68d7be2220_Extended_MSFT_Method">
    <vt:lpwstr>Manual</vt:lpwstr>
  </property>
  <property fmtid="{D5CDD505-2E9C-101B-9397-08002B2CF9AE}" pid="9" name="Sensitivity">
    <vt:lpwstr>Official</vt:lpwstr>
  </property>
</Properties>
</file>